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E6F33" w14:textId="77777777" w:rsidR="001C0B51" w:rsidRPr="00432FFA" w:rsidRDefault="001C0B51" w:rsidP="001C0B51">
      <w:pPr>
        <w:pStyle w:val="a3"/>
        <w:suppressAutoHyphens/>
        <w:spacing w:line="360" w:lineRule="auto"/>
        <w:jc w:val="center"/>
        <w:outlineLvl w:val="0"/>
        <w:rPr>
          <w:szCs w:val="28"/>
        </w:rPr>
      </w:pPr>
      <w:r>
        <w:rPr>
          <w:noProof/>
          <w:szCs w:val="28"/>
        </w:rPr>
        <w:drawing>
          <wp:inline distT="0" distB="0" distL="0" distR="0" wp14:anchorId="3C835F6D" wp14:editId="16F0BA29">
            <wp:extent cx="638175" cy="676275"/>
            <wp:effectExtent l="0" t="0" r="9525" b="9525"/>
            <wp:docPr id="5" name="Рисунок 5"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0ACA635" w14:textId="77777777" w:rsidR="001C0B51" w:rsidRPr="00C853BB" w:rsidRDefault="001C0B51" w:rsidP="001C0B51">
      <w:pPr>
        <w:pStyle w:val="a3"/>
        <w:suppressAutoHyphens/>
        <w:spacing w:line="400" w:lineRule="exact"/>
        <w:ind w:hanging="426"/>
        <w:jc w:val="center"/>
        <w:outlineLvl w:val="0"/>
      </w:pPr>
      <w:r w:rsidRPr="00C853BB">
        <w:rPr>
          <w:sz w:val="24"/>
          <w:szCs w:val="28"/>
        </w:rPr>
        <w:t>МИНИСТЕРСТВО НАУКИ И ВЫСШЕГО ОБРАЗОВАНИЯ РОССИЙСКОЙ ФЕДЕРАЦИИ</w:t>
      </w:r>
    </w:p>
    <w:p w14:paraId="5A711F50" w14:textId="77777777" w:rsidR="001C0B51" w:rsidRPr="00C853BB" w:rsidRDefault="001C0B51" w:rsidP="001C0B51">
      <w:pPr>
        <w:pStyle w:val="a3"/>
        <w:spacing w:before="120"/>
        <w:jc w:val="center"/>
        <w:rPr>
          <w:b/>
          <w:bCs/>
          <w:szCs w:val="28"/>
        </w:rPr>
      </w:pPr>
      <w:r w:rsidRPr="00C853BB">
        <w:rPr>
          <w:b/>
          <w:bCs/>
          <w:szCs w:val="28"/>
        </w:rPr>
        <w:t>ФЕДЕРАЛЬНОЕ ГОСУДАРСТВЕННОЕ БЮДЖЕТНОЕ ОБРАЗОВАТЕЛЬНОЕ УЧРЕЖДЕНИЕ ВЫСШЕГО ОБРАЗОВАНИЯ</w:t>
      </w:r>
    </w:p>
    <w:p w14:paraId="40CB14A8" w14:textId="77777777" w:rsidR="001C0B51" w:rsidRPr="00C853BB" w:rsidRDefault="001C0B51" w:rsidP="001C0B51">
      <w:pPr>
        <w:pStyle w:val="a3"/>
        <w:ind w:hanging="284"/>
        <w:jc w:val="center"/>
        <w:rPr>
          <w:b/>
          <w:bCs/>
          <w:szCs w:val="28"/>
        </w:rPr>
      </w:pPr>
      <w:r w:rsidRPr="00C853BB">
        <w:rPr>
          <w:b/>
          <w:bCs/>
          <w:szCs w:val="28"/>
        </w:rPr>
        <w:t>«ДОНСКОЙ ГОСУДАРСТВЕННЫЙ ТЕХНИЧЕСКИЙ УНИВЕРСИТЕТ»</w:t>
      </w:r>
    </w:p>
    <w:p w14:paraId="49E44DA4" w14:textId="77777777" w:rsidR="001C0B51" w:rsidRPr="00C853BB" w:rsidRDefault="001C0B51" w:rsidP="001C0B51">
      <w:pPr>
        <w:pStyle w:val="a3"/>
        <w:spacing w:before="120"/>
        <w:jc w:val="center"/>
        <w:rPr>
          <w:b/>
          <w:szCs w:val="28"/>
        </w:rPr>
      </w:pPr>
      <w:r w:rsidRPr="00C853BB">
        <w:rPr>
          <w:b/>
          <w:bCs/>
          <w:szCs w:val="28"/>
        </w:rPr>
        <w:t>(ДГТУ)</w:t>
      </w:r>
    </w:p>
    <w:p w14:paraId="568379E6" w14:textId="77777777" w:rsidR="001C0B51" w:rsidRDefault="001C0B51" w:rsidP="001C0B51">
      <w:pPr>
        <w:spacing w:after="0" w:line="240" w:lineRule="auto"/>
        <w:jc w:val="center"/>
        <w:rPr>
          <w:rFonts w:ascii="Times New Roman" w:hAnsi="Times New Roman"/>
          <w:caps/>
          <w:sz w:val="28"/>
          <w:szCs w:val="28"/>
        </w:rPr>
      </w:pPr>
    </w:p>
    <w:p w14:paraId="0CE846EC" w14:textId="3927EFF0" w:rsidR="001C0B51" w:rsidRPr="00EE332A" w:rsidRDefault="00BD58BD" w:rsidP="001C0B51">
      <w:pPr>
        <w:spacing w:after="0" w:line="240" w:lineRule="auto"/>
        <w:jc w:val="center"/>
        <w:rPr>
          <w:rFonts w:ascii="Times New Roman" w:hAnsi="Times New Roman"/>
          <w:caps/>
          <w:sz w:val="28"/>
          <w:szCs w:val="28"/>
        </w:rPr>
      </w:pPr>
      <w:r>
        <w:rPr>
          <w:rFonts w:ascii="Times New Roman" w:hAnsi="Times New Roman"/>
          <w:sz w:val="28"/>
          <w:szCs w:val="28"/>
        </w:rPr>
        <w:t>Кафедра «Теория и история государства и права»</w:t>
      </w:r>
    </w:p>
    <w:p w14:paraId="45F58175" w14:textId="77777777" w:rsidR="001C0B51" w:rsidRPr="00EE332A" w:rsidRDefault="001C0B51" w:rsidP="001C0B51">
      <w:pPr>
        <w:spacing w:after="0" w:line="240" w:lineRule="auto"/>
        <w:jc w:val="center"/>
        <w:rPr>
          <w:rFonts w:ascii="Times New Roman" w:hAnsi="Times New Roman"/>
          <w:sz w:val="28"/>
          <w:szCs w:val="28"/>
        </w:rPr>
      </w:pPr>
    </w:p>
    <w:p w14:paraId="76744868" w14:textId="77777777" w:rsidR="001C0B51" w:rsidRPr="00EE332A" w:rsidRDefault="001C0B51" w:rsidP="001C0B51">
      <w:pPr>
        <w:spacing w:after="0" w:line="240" w:lineRule="auto"/>
        <w:jc w:val="center"/>
        <w:rPr>
          <w:rFonts w:ascii="Times New Roman" w:hAnsi="Times New Roman"/>
          <w:sz w:val="28"/>
          <w:szCs w:val="24"/>
        </w:rPr>
      </w:pPr>
    </w:p>
    <w:p w14:paraId="660AB4FD" w14:textId="77777777" w:rsidR="001C0B51" w:rsidRPr="00EE332A" w:rsidRDefault="001C0B51" w:rsidP="001C0B51">
      <w:pPr>
        <w:spacing w:after="0" w:line="240" w:lineRule="auto"/>
        <w:jc w:val="center"/>
        <w:rPr>
          <w:rFonts w:ascii="Times New Roman" w:hAnsi="Times New Roman"/>
          <w:sz w:val="28"/>
          <w:szCs w:val="24"/>
        </w:rPr>
      </w:pPr>
    </w:p>
    <w:p w14:paraId="43CE4DD0" w14:textId="77777777" w:rsidR="001C0B51" w:rsidRPr="00EE332A" w:rsidRDefault="001C0B51" w:rsidP="001C0B51">
      <w:pPr>
        <w:spacing w:after="0" w:line="240" w:lineRule="auto"/>
        <w:jc w:val="center"/>
        <w:rPr>
          <w:rFonts w:ascii="Times New Roman" w:hAnsi="Times New Roman"/>
          <w:sz w:val="28"/>
          <w:szCs w:val="24"/>
        </w:rPr>
      </w:pPr>
    </w:p>
    <w:p w14:paraId="5C8C00B9" w14:textId="77777777" w:rsidR="001C0B51" w:rsidRPr="00EE332A" w:rsidRDefault="001C0B51" w:rsidP="001C0B51">
      <w:pPr>
        <w:spacing w:after="0" w:line="240" w:lineRule="auto"/>
        <w:rPr>
          <w:rFonts w:ascii="Times New Roman" w:hAnsi="Times New Roman"/>
          <w:sz w:val="28"/>
          <w:szCs w:val="24"/>
        </w:rPr>
      </w:pPr>
    </w:p>
    <w:p w14:paraId="0204A316" w14:textId="77777777" w:rsidR="001C0B51" w:rsidRPr="00EE332A" w:rsidRDefault="001C0B51" w:rsidP="001C0B51">
      <w:pPr>
        <w:spacing w:after="0" w:line="240" w:lineRule="auto"/>
        <w:jc w:val="center"/>
        <w:rPr>
          <w:rFonts w:ascii="Times New Roman" w:hAnsi="Times New Roman"/>
          <w:sz w:val="28"/>
          <w:szCs w:val="24"/>
        </w:rPr>
      </w:pPr>
    </w:p>
    <w:p w14:paraId="06F1295C" w14:textId="77777777" w:rsidR="001C0B51" w:rsidRDefault="001C0B51" w:rsidP="001C0B51">
      <w:pPr>
        <w:keepNext/>
        <w:spacing w:after="0" w:line="240" w:lineRule="auto"/>
        <w:jc w:val="center"/>
        <w:outlineLvl w:val="2"/>
        <w:rPr>
          <w:rFonts w:ascii="Times New Roman" w:hAnsi="Times New Roman"/>
          <w:b/>
          <w:bCs/>
          <w:sz w:val="40"/>
          <w:szCs w:val="40"/>
        </w:rPr>
      </w:pPr>
    </w:p>
    <w:p w14:paraId="3BEE1434" w14:textId="77777777" w:rsidR="00BD58BD" w:rsidRPr="00BD58BD" w:rsidRDefault="00BD58BD" w:rsidP="00BD58BD">
      <w:pPr>
        <w:widowControl w:val="0"/>
        <w:spacing w:after="0" w:line="360" w:lineRule="auto"/>
        <w:jc w:val="center"/>
        <w:rPr>
          <w:rFonts w:ascii="Times New Roman" w:eastAsia="Calibri" w:hAnsi="Times New Roman"/>
          <w:bCs/>
          <w:color w:val="000000" w:themeColor="text1"/>
          <w:sz w:val="32"/>
          <w:szCs w:val="28"/>
          <w:lang w:bidi="ru-RU"/>
        </w:rPr>
      </w:pPr>
      <w:r w:rsidRPr="00BD58BD">
        <w:rPr>
          <w:rFonts w:ascii="Times New Roman" w:eastAsia="Microsoft Sans Serif" w:hAnsi="Times New Roman" w:cs="Microsoft Sans Serif"/>
          <w:bCs/>
          <w:color w:val="000000"/>
          <w:sz w:val="44"/>
          <w:szCs w:val="40"/>
          <w:lang w:bidi="ru-RU"/>
        </w:rPr>
        <w:t>МЕТОДИЧЕСКИЕ УКАЗАНИЯ</w:t>
      </w:r>
    </w:p>
    <w:p w14:paraId="3789F252" w14:textId="6FB2EFF0" w:rsidR="00BD58BD" w:rsidRPr="00BD58BD" w:rsidRDefault="00BD58BD" w:rsidP="00BD58BD">
      <w:pPr>
        <w:widowControl w:val="0"/>
        <w:spacing w:after="0" w:line="360" w:lineRule="auto"/>
        <w:jc w:val="center"/>
        <w:rPr>
          <w:rFonts w:ascii="Times New Roman" w:eastAsia="Calibri" w:hAnsi="Times New Roman"/>
          <w:color w:val="000000" w:themeColor="text1"/>
          <w:sz w:val="28"/>
          <w:szCs w:val="28"/>
          <w:lang w:bidi="ru-RU"/>
        </w:rPr>
      </w:pPr>
      <w:r>
        <w:rPr>
          <w:rFonts w:ascii="Times New Roman" w:eastAsia="Calibri" w:hAnsi="Times New Roman"/>
          <w:color w:val="000000" w:themeColor="text1"/>
          <w:sz w:val="28"/>
          <w:szCs w:val="28"/>
          <w:lang w:bidi="ru-RU"/>
        </w:rPr>
        <w:t>для проведения практических занятий</w:t>
      </w:r>
    </w:p>
    <w:p w14:paraId="42220F0D" w14:textId="77777777" w:rsidR="00BD58BD" w:rsidRPr="00BD58BD" w:rsidRDefault="00BD58BD" w:rsidP="00BD58BD">
      <w:pPr>
        <w:widowControl w:val="0"/>
        <w:spacing w:after="0" w:line="360" w:lineRule="auto"/>
        <w:jc w:val="center"/>
        <w:rPr>
          <w:rFonts w:ascii="Times New Roman" w:eastAsia="Calibri" w:hAnsi="Times New Roman"/>
          <w:color w:val="000000" w:themeColor="text1"/>
          <w:sz w:val="28"/>
          <w:szCs w:val="28"/>
          <w:lang w:bidi="ru-RU"/>
        </w:rPr>
      </w:pPr>
      <w:r w:rsidRPr="00BD58BD">
        <w:rPr>
          <w:rFonts w:ascii="Times New Roman" w:eastAsia="Calibri" w:hAnsi="Times New Roman"/>
          <w:color w:val="000000" w:themeColor="text1"/>
          <w:sz w:val="28"/>
          <w:szCs w:val="28"/>
          <w:lang w:bidi="ru-RU"/>
        </w:rPr>
        <w:t>по дисциплине</w:t>
      </w:r>
    </w:p>
    <w:p w14:paraId="3CC1F3C5" w14:textId="77777777" w:rsidR="00BD58BD" w:rsidRDefault="00BD58BD" w:rsidP="00BD58BD">
      <w:pPr>
        <w:widowControl w:val="0"/>
        <w:spacing w:after="0" w:line="360" w:lineRule="auto"/>
        <w:jc w:val="center"/>
        <w:rPr>
          <w:rFonts w:ascii="Times New Roman" w:eastAsia="Calibri" w:hAnsi="Times New Roman"/>
          <w:color w:val="000000" w:themeColor="text1"/>
          <w:sz w:val="28"/>
          <w:szCs w:val="28"/>
          <w:lang w:bidi="ru-RU"/>
        </w:rPr>
      </w:pPr>
      <w:r w:rsidRPr="00BD58BD">
        <w:rPr>
          <w:rFonts w:ascii="Times New Roman" w:eastAsia="Calibri" w:hAnsi="Times New Roman"/>
          <w:color w:val="000000" w:themeColor="text1"/>
          <w:sz w:val="28"/>
          <w:szCs w:val="28"/>
          <w:lang w:bidi="ru-RU"/>
        </w:rPr>
        <w:t>«</w:t>
      </w:r>
      <w:r>
        <w:rPr>
          <w:rFonts w:ascii="Times New Roman" w:eastAsia="Calibri" w:hAnsi="Times New Roman"/>
          <w:color w:val="000000" w:themeColor="text1"/>
          <w:sz w:val="28"/>
          <w:szCs w:val="28"/>
          <w:lang w:bidi="ru-RU"/>
        </w:rPr>
        <w:t>ГОСУДАРСТВЕННАЯ СЛУЖБА В СИСТЕМЕ ГОСУДАРСТВЕННОГО УПРАВЛЕНИЯ</w:t>
      </w:r>
      <w:r w:rsidRPr="00BD58BD">
        <w:rPr>
          <w:rFonts w:ascii="Times New Roman" w:eastAsia="Calibri" w:hAnsi="Times New Roman"/>
          <w:color w:val="000000" w:themeColor="text1"/>
          <w:sz w:val="28"/>
          <w:szCs w:val="28"/>
          <w:lang w:bidi="ru-RU"/>
        </w:rPr>
        <w:t>»</w:t>
      </w:r>
    </w:p>
    <w:p w14:paraId="312FC650" w14:textId="72912840" w:rsidR="001C0B51" w:rsidRPr="00EE332A" w:rsidRDefault="001C0B51" w:rsidP="00BD58BD">
      <w:pPr>
        <w:widowControl w:val="0"/>
        <w:spacing w:after="0" w:line="360" w:lineRule="auto"/>
        <w:jc w:val="center"/>
        <w:rPr>
          <w:rFonts w:ascii="Times New Roman" w:hAnsi="Times New Roman"/>
          <w:b/>
          <w:bCs/>
          <w:sz w:val="28"/>
          <w:szCs w:val="24"/>
        </w:rPr>
      </w:pPr>
      <w:r>
        <w:rPr>
          <w:rFonts w:ascii="Times New Roman" w:hAnsi="Times New Roman"/>
          <w:b/>
          <w:bCs/>
          <w:sz w:val="28"/>
          <w:szCs w:val="24"/>
        </w:rPr>
        <w:tab/>
      </w:r>
    </w:p>
    <w:p w14:paraId="10D7C26F" w14:textId="77777777" w:rsidR="001C0B51" w:rsidRDefault="001C0B51" w:rsidP="001C0B51">
      <w:pPr>
        <w:keepNext/>
        <w:spacing w:after="0" w:line="240" w:lineRule="auto"/>
        <w:ind w:right="15"/>
        <w:outlineLvl w:val="1"/>
        <w:rPr>
          <w:rFonts w:ascii="Times New Roman" w:hAnsi="Times New Roman"/>
          <w:b/>
          <w:bCs/>
          <w:sz w:val="28"/>
          <w:szCs w:val="24"/>
        </w:rPr>
      </w:pPr>
    </w:p>
    <w:p w14:paraId="404AC7DC" w14:textId="77777777" w:rsidR="001C0B51" w:rsidRDefault="001C0B51" w:rsidP="001C0B51">
      <w:pPr>
        <w:keepNext/>
        <w:spacing w:after="0" w:line="240" w:lineRule="auto"/>
        <w:ind w:right="15"/>
        <w:outlineLvl w:val="1"/>
        <w:rPr>
          <w:rFonts w:ascii="Times New Roman" w:hAnsi="Times New Roman"/>
          <w:b/>
          <w:bCs/>
          <w:sz w:val="28"/>
          <w:szCs w:val="24"/>
        </w:rPr>
      </w:pPr>
    </w:p>
    <w:p w14:paraId="0FE20ADB" w14:textId="77777777" w:rsidR="001C0B51" w:rsidRDefault="001C0B51" w:rsidP="001C0B51">
      <w:pPr>
        <w:keepNext/>
        <w:spacing w:after="0" w:line="240" w:lineRule="auto"/>
        <w:ind w:right="15"/>
        <w:outlineLvl w:val="1"/>
        <w:rPr>
          <w:rFonts w:ascii="Times New Roman" w:hAnsi="Times New Roman"/>
          <w:b/>
          <w:bCs/>
          <w:sz w:val="28"/>
          <w:szCs w:val="24"/>
        </w:rPr>
      </w:pPr>
    </w:p>
    <w:p w14:paraId="6DC7356B" w14:textId="77777777" w:rsidR="001C0B51" w:rsidRDefault="001C0B51" w:rsidP="001C0B51">
      <w:pPr>
        <w:keepNext/>
        <w:spacing w:after="0" w:line="240" w:lineRule="auto"/>
        <w:ind w:right="15"/>
        <w:outlineLvl w:val="1"/>
        <w:rPr>
          <w:rFonts w:ascii="Times New Roman" w:hAnsi="Times New Roman"/>
          <w:b/>
          <w:bCs/>
          <w:sz w:val="28"/>
          <w:szCs w:val="24"/>
        </w:rPr>
      </w:pPr>
    </w:p>
    <w:p w14:paraId="0E593D1D" w14:textId="77777777" w:rsidR="008D3B9B" w:rsidRDefault="008D3B9B" w:rsidP="001C0B51">
      <w:pPr>
        <w:keepNext/>
        <w:spacing w:after="0" w:line="240" w:lineRule="auto"/>
        <w:ind w:right="15"/>
        <w:outlineLvl w:val="1"/>
        <w:rPr>
          <w:rFonts w:ascii="Times New Roman" w:hAnsi="Times New Roman"/>
          <w:b/>
          <w:bCs/>
          <w:sz w:val="28"/>
          <w:szCs w:val="24"/>
        </w:rPr>
      </w:pPr>
    </w:p>
    <w:p w14:paraId="108A431A" w14:textId="77777777" w:rsidR="008D3B9B" w:rsidRDefault="008D3B9B" w:rsidP="001C0B51">
      <w:pPr>
        <w:keepNext/>
        <w:spacing w:after="0" w:line="240" w:lineRule="auto"/>
        <w:ind w:right="15"/>
        <w:outlineLvl w:val="1"/>
        <w:rPr>
          <w:rFonts w:ascii="Times New Roman" w:hAnsi="Times New Roman"/>
          <w:b/>
          <w:bCs/>
          <w:sz w:val="28"/>
          <w:szCs w:val="24"/>
        </w:rPr>
      </w:pPr>
    </w:p>
    <w:p w14:paraId="233CED73" w14:textId="77777777" w:rsidR="008D3B9B" w:rsidRDefault="008D3B9B" w:rsidP="001C0B51">
      <w:pPr>
        <w:keepNext/>
        <w:spacing w:after="0" w:line="240" w:lineRule="auto"/>
        <w:ind w:right="15"/>
        <w:outlineLvl w:val="1"/>
        <w:rPr>
          <w:rFonts w:ascii="Times New Roman" w:hAnsi="Times New Roman"/>
          <w:b/>
          <w:bCs/>
          <w:sz w:val="28"/>
          <w:szCs w:val="24"/>
        </w:rPr>
      </w:pPr>
    </w:p>
    <w:p w14:paraId="736E26AC" w14:textId="77777777" w:rsidR="008D3B9B" w:rsidRDefault="008D3B9B" w:rsidP="001C0B51">
      <w:pPr>
        <w:keepNext/>
        <w:spacing w:after="0" w:line="240" w:lineRule="auto"/>
        <w:ind w:right="15"/>
        <w:outlineLvl w:val="1"/>
        <w:rPr>
          <w:rFonts w:ascii="Times New Roman" w:hAnsi="Times New Roman"/>
          <w:b/>
          <w:bCs/>
          <w:sz w:val="28"/>
          <w:szCs w:val="24"/>
        </w:rPr>
      </w:pPr>
    </w:p>
    <w:p w14:paraId="63CE82C7" w14:textId="77777777" w:rsidR="008D3B9B" w:rsidRDefault="008D3B9B" w:rsidP="001C0B51">
      <w:pPr>
        <w:keepNext/>
        <w:spacing w:after="0" w:line="240" w:lineRule="auto"/>
        <w:ind w:right="15"/>
        <w:outlineLvl w:val="1"/>
        <w:rPr>
          <w:rFonts w:ascii="Times New Roman" w:hAnsi="Times New Roman"/>
          <w:b/>
          <w:bCs/>
          <w:sz w:val="28"/>
          <w:szCs w:val="24"/>
        </w:rPr>
      </w:pPr>
    </w:p>
    <w:p w14:paraId="047BF486" w14:textId="195024F7" w:rsidR="008D3B9B" w:rsidRDefault="008D3B9B" w:rsidP="001C0B51">
      <w:pPr>
        <w:keepNext/>
        <w:spacing w:after="0" w:line="240" w:lineRule="auto"/>
        <w:ind w:right="15"/>
        <w:outlineLvl w:val="1"/>
        <w:rPr>
          <w:rFonts w:ascii="Times New Roman" w:hAnsi="Times New Roman"/>
          <w:b/>
          <w:bCs/>
          <w:sz w:val="28"/>
          <w:szCs w:val="24"/>
        </w:rPr>
      </w:pPr>
    </w:p>
    <w:p w14:paraId="32A6D5FF" w14:textId="0CEC5E9E" w:rsidR="00987111" w:rsidRDefault="00987111" w:rsidP="001C0B51">
      <w:pPr>
        <w:keepNext/>
        <w:spacing w:after="0" w:line="240" w:lineRule="auto"/>
        <w:ind w:right="15"/>
        <w:outlineLvl w:val="1"/>
        <w:rPr>
          <w:rFonts w:ascii="Times New Roman" w:hAnsi="Times New Roman"/>
          <w:b/>
          <w:bCs/>
          <w:sz w:val="28"/>
          <w:szCs w:val="24"/>
        </w:rPr>
      </w:pPr>
    </w:p>
    <w:p w14:paraId="62F678C9" w14:textId="2101C566" w:rsidR="00987111" w:rsidRDefault="00987111" w:rsidP="001C0B51">
      <w:pPr>
        <w:keepNext/>
        <w:spacing w:after="0" w:line="240" w:lineRule="auto"/>
        <w:ind w:right="15"/>
        <w:outlineLvl w:val="1"/>
        <w:rPr>
          <w:rFonts w:ascii="Times New Roman" w:hAnsi="Times New Roman"/>
          <w:b/>
          <w:bCs/>
          <w:sz w:val="28"/>
          <w:szCs w:val="24"/>
        </w:rPr>
      </w:pPr>
    </w:p>
    <w:p w14:paraId="5BFEA967" w14:textId="77777777" w:rsidR="00BD58BD" w:rsidRDefault="00BD58BD" w:rsidP="001C0B51">
      <w:pPr>
        <w:keepNext/>
        <w:spacing w:after="0" w:line="240" w:lineRule="auto"/>
        <w:ind w:right="15"/>
        <w:outlineLvl w:val="1"/>
        <w:rPr>
          <w:rFonts w:ascii="Times New Roman" w:hAnsi="Times New Roman"/>
          <w:b/>
          <w:bCs/>
          <w:sz w:val="28"/>
          <w:szCs w:val="24"/>
        </w:rPr>
      </w:pPr>
    </w:p>
    <w:p w14:paraId="22605F32" w14:textId="77777777" w:rsidR="008D3B9B" w:rsidRDefault="008D3B9B" w:rsidP="001C0B51">
      <w:pPr>
        <w:keepNext/>
        <w:spacing w:after="0" w:line="240" w:lineRule="auto"/>
        <w:ind w:right="15"/>
        <w:outlineLvl w:val="1"/>
        <w:rPr>
          <w:rFonts w:ascii="Times New Roman" w:hAnsi="Times New Roman"/>
          <w:b/>
          <w:bCs/>
          <w:sz w:val="28"/>
          <w:szCs w:val="24"/>
        </w:rPr>
      </w:pPr>
    </w:p>
    <w:p w14:paraId="6630C293" w14:textId="77777777" w:rsidR="001C0B51" w:rsidRPr="008D3B9B" w:rsidRDefault="001C0B51" w:rsidP="00BD58BD">
      <w:pPr>
        <w:keepNext/>
        <w:spacing w:after="0" w:line="240" w:lineRule="auto"/>
        <w:ind w:right="17"/>
        <w:jc w:val="center"/>
        <w:outlineLvl w:val="1"/>
        <w:rPr>
          <w:rFonts w:ascii="Times New Roman" w:hAnsi="Times New Roman"/>
          <w:bCs/>
          <w:sz w:val="28"/>
          <w:szCs w:val="24"/>
        </w:rPr>
      </w:pPr>
      <w:r w:rsidRPr="008D3B9B">
        <w:rPr>
          <w:rFonts w:ascii="Times New Roman" w:hAnsi="Times New Roman"/>
          <w:bCs/>
          <w:sz w:val="28"/>
          <w:szCs w:val="24"/>
        </w:rPr>
        <w:t>Ростов-на-Дону</w:t>
      </w:r>
    </w:p>
    <w:p w14:paraId="77A57131" w14:textId="708AF3C4" w:rsidR="001C0B51" w:rsidRPr="008D3B9B" w:rsidRDefault="001C0B51" w:rsidP="00BD58BD">
      <w:pPr>
        <w:widowControl w:val="0"/>
        <w:autoSpaceDE w:val="0"/>
        <w:autoSpaceDN w:val="0"/>
        <w:adjustRightInd w:val="0"/>
        <w:spacing w:after="0" w:line="240" w:lineRule="auto"/>
        <w:ind w:right="17"/>
        <w:jc w:val="center"/>
        <w:rPr>
          <w:rFonts w:ascii="Times New Roman" w:hAnsi="Times New Roman"/>
          <w:sz w:val="32"/>
          <w:szCs w:val="24"/>
        </w:rPr>
      </w:pPr>
      <w:r w:rsidRPr="008D3B9B">
        <w:rPr>
          <w:rFonts w:ascii="Times New Roman" w:hAnsi="Times New Roman"/>
          <w:sz w:val="28"/>
          <w:szCs w:val="24"/>
        </w:rPr>
        <w:t>20</w:t>
      </w:r>
      <w:r w:rsidR="003C4B51">
        <w:rPr>
          <w:rFonts w:ascii="Times New Roman" w:hAnsi="Times New Roman"/>
          <w:sz w:val="28"/>
          <w:szCs w:val="24"/>
        </w:rPr>
        <w:t>24</w:t>
      </w:r>
    </w:p>
    <w:p w14:paraId="14FD08A6" w14:textId="427445F1" w:rsidR="00BD58BD" w:rsidRDefault="00BD58BD" w:rsidP="001C0B51">
      <w:pPr>
        <w:spacing w:after="0" w:line="240" w:lineRule="auto"/>
        <w:ind w:left="2160" w:hanging="2160"/>
        <w:rPr>
          <w:rFonts w:ascii="Times New Roman" w:hAnsi="Times New Roman"/>
          <w:sz w:val="28"/>
          <w:szCs w:val="24"/>
          <w:lang w:bidi="ru-RU"/>
        </w:rPr>
      </w:pPr>
      <w:r w:rsidRPr="00BD58BD">
        <w:rPr>
          <w:rFonts w:ascii="Times New Roman" w:hAnsi="Times New Roman"/>
          <w:sz w:val="28"/>
          <w:szCs w:val="24"/>
          <w:lang w:bidi="ru-RU"/>
        </w:rPr>
        <w:lastRenderedPageBreak/>
        <w:t>УДК 001.81:378.14</w:t>
      </w:r>
    </w:p>
    <w:p w14:paraId="01AC0120" w14:textId="77777777" w:rsidR="00BD58BD" w:rsidRDefault="00BD58BD" w:rsidP="001C0B51">
      <w:pPr>
        <w:spacing w:after="0" w:line="240" w:lineRule="auto"/>
        <w:ind w:left="2160" w:hanging="2160"/>
        <w:rPr>
          <w:rFonts w:ascii="Times New Roman" w:hAnsi="Times New Roman"/>
          <w:sz w:val="28"/>
          <w:szCs w:val="24"/>
        </w:rPr>
      </w:pPr>
    </w:p>
    <w:p w14:paraId="20F4654E" w14:textId="31B286BF" w:rsidR="001C0B51" w:rsidRPr="00EE332A" w:rsidRDefault="001C0B51" w:rsidP="001C0B51">
      <w:pPr>
        <w:spacing w:after="0" w:line="240" w:lineRule="auto"/>
        <w:ind w:left="2160" w:hanging="2160"/>
        <w:rPr>
          <w:rFonts w:ascii="Times New Roman" w:hAnsi="Times New Roman"/>
          <w:spacing w:val="20"/>
          <w:sz w:val="28"/>
          <w:szCs w:val="28"/>
        </w:rPr>
      </w:pPr>
      <w:r w:rsidRPr="00EE332A">
        <w:rPr>
          <w:rFonts w:ascii="Times New Roman" w:hAnsi="Times New Roman"/>
          <w:sz w:val="28"/>
          <w:szCs w:val="28"/>
        </w:rPr>
        <w:t>Составител</w:t>
      </w:r>
      <w:r w:rsidR="00BD58BD">
        <w:rPr>
          <w:rFonts w:ascii="Times New Roman" w:hAnsi="Times New Roman"/>
          <w:sz w:val="28"/>
          <w:szCs w:val="28"/>
        </w:rPr>
        <w:t>ь</w:t>
      </w:r>
      <w:r w:rsidRPr="00EE332A">
        <w:rPr>
          <w:rFonts w:ascii="Times New Roman" w:hAnsi="Times New Roman"/>
          <w:sz w:val="28"/>
          <w:szCs w:val="28"/>
        </w:rPr>
        <w:t>:</w:t>
      </w:r>
      <w:r w:rsidRPr="00103BB4">
        <w:rPr>
          <w:rFonts w:ascii="Times New Roman" w:hAnsi="Times New Roman"/>
          <w:sz w:val="28"/>
          <w:szCs w:val="28"/>
        </w:rPr>
        <w:t xml:space="preserve"> </w:t>
      </w:r>
      <w:r w:rsidR="003C4B51">
        <w:rPr>
          <w:rFonts w:ascii="Times New Roman" w:hAnsi="Times New Roman"/>
          <w:sz w:val="28"/>
          <w:szCs w:val="28"/>
        </w:rPr>
        <w:t>преподаватель Рокотянская А.А.</w:t>
      </w:r>
      <w:r w:rsidRPr="00EE332A">
        <w:rPr>
          <w:rFonts w:ascii="Times New Roman" w:hAnsi="Times New Roman"/>
          <w:sz w:val="28"/>
          <w:szCs w:val="28"/>
        </w:rPr>
        <w:tab/>
        <w:t xml:space="preserve"> </w:t>
      </w:r>
      <w:r w:rsidRPr="00EE332A">
        <w:rPr>
          <w:rFonts w:ascii="Times New Roman" w:hAnsi="Times New Roman"/>
          <w:sz w:val="28"/>
          <w:szCs w:val="28"/>
        </w:rPr>
        <w:tab/>
      </w:r>
      <w:r w:rsidRPr="00EE332A">
        <w:rPr>
          <w:rFonts w:ascii="Times New Roman" w:hAnsi="Times New Roman"/>
          <w:sz w:val="28"/>
          <w:szCs w:val="28"/>
        </w:rPr>
        <w:tab/>
      </w:r>
    </w:p>
    <w:p w14:paraId="5ADF2897" w14:textId="77777777" w:rsidR="001C0B51" w:rsidRPr="00EE332A" w:rsidRDefault="001C0B51" w:rsidP="001C0B51">
      <w:pPr>
        <w:spacing w:after="0" w:line="240" w:lineRule="auto"/>
        <w:jc w:val="center"/>
        <w:rPr>
          <w:rFonts w:ascii="Times New Roman" w:hAnsi="Times New Roman"/>
          <w:spacing w:val="20"/>
          <w:sz w:val="24"/>
          <w:szCs w:val="24"/>
        </w:rPr>
      </w:pPr>
    </w:p>
    <w:p w14:paraId="3E251F18" w14:textId="30808A2D" w:rsidR="001C0B51" w:rsidRPr="009D631C" w:rsidRDefault="000E0A54" w:rsidP="003C4B51">
      <w:pPr>
        <w:widowControl w:val="0"/>
        <w:autoSpaceDE w:val="0"/>
        <w:autoSpaceDN w:val="0"/>
        <w:adjustRightInd w:val="0"/>
        <w:spacing w:line="340" w:lineRule="auto"/>
        <w:ind w:firstLine="709"/>
        <w:jc w:val="both"/>
        <w:rPr>
          <w:rFonts w:ascii="Times New Roman" w:hAnsi="Times New Roman"/>
          <w:sz w:val="28"/>
          <w:szCs w:val="24"/>
        </w:rPr>
      </w:pPr>
      <w:r w:rsidRPr="009D631C">
        <w:rPr>
          <w:rFonts w:ascii="Times New Roman" w:hAnsi="Times New Roman"/>
          <w:sz w:val="28"/>
          <w:szCs w:val="24"/>
        </w:rPr>
        <w:t>Методические указания</w:t>
      </w:r>
      <w:r w:rsidR="001C0B51" w:rsidRPr="009D631C">
        <w:rPr>
          <w:rFonts w:ascii="Times New Roman" w:hAnsi="Times New Roman"/>
          <w:sz w:val="28"/>
          <w:szCs w:val="24"/>
        </w:rPr>
        <w:t xml:space="preserve"> </w:t>
      </w:r>
      <w:r w:rsidR="003376E1">
        <w:rPr>
          <w:rFonts w:ascii="Times New Roman" w:hAnsi="Times New Roman"/>
          <w:sz w:val="28"/>
          <w:szCs w:val="24"/>
        </w:rPr>
        <w:t>для проведения практических занятий по дисциплине</w:t>
      </w:r>
      <w:r w:rsidR="003C4B51" w:rsidRPr="003C4B51">
        <w:rPr>
          <w:rFonts w:ascii="Times New Roman" w:hAnsi="Times New Roman"/>
          <w:sz w:val="28"/>
          <w:szCs w:val="24"/>
        </w:rPr>
        <w:t xml:space="preserve"> «Государственная служба в системе государственного управления»</w:t>
      </w:r>
      <w:r w:rsidR="00BD58BD">
        <w:rPr>
          <w:rFonts w:ascii="Times New Roman" w:hAnsi="Times New Roman"/>
          <w:sz w:val="28"/>
          <w:szCs w:val="24"/>
        </w:rPr>
        <w:t xml:space="preserve"> / сост. А.А. Рокотянская. </w:t>
      </w:r>
      <w:r w:rsidR="00BD58BD">
        <w:rPr>
          <w:rFonts w:ascii="Times New Roman" w:hAnsi="Times New Roman"/>
          <w:sz w:val="28"/>
        </w:rPr>
        <w:t>–</w:t>
      </w:r>
      <w:r w:rsidR="001C0B51" w:rsidRPr="009D631C">
        <w:rPr>
          <w:rFonts w:ascii="Times New Roman" w:hAnsi="Times New Roman"/>
          <w:sz w:val="28"/>
          <w:szCs w:val="24"/>
        </w:rPr>
        <w:t xml:space="preserve"> </w:t>
      </w:r>
      <w:r w:rsidR="00BD58BD" w:rsidRPr="00BD58BD">
        <w:rPr>
          <w:rFonts w:ascii="Times New Roman" w:hAnsi="Times New Roman"/>
          <w:sz w:val="28"/>
          <w:szCs w:val="24"/>
          <w:lang w:bidi="ru-RU"/>
        </w:rPr>
        <w:t xml:space="preserve">Ростов-на-Дону: Донской гос. </w:t>
      </w:r>
      <w:proofErr w:type="spellStart"/>
      <w:r w:rsidR="00BD58BD" w:rsidRPr="00BD58BD">
        <w:rPr>
          <w:rFonts w:ascii="Times New Roman" w:hAnsi="Times New Roman"/>
          <w:sz w:val="28"/>
          <w:szCs w:val="24"/>
          <w:lang w:bidi="ru-RU"/>
        </w:rPr>
        <w:t>техн</w:t>
      </w:r>
      <w:proofErr w:type="spellEnd"/>
      <w:r w:rsidR="00BD58BD" w:rsidRPr="00BD58BD">
        <w:rPr>
          <w:rFonts w:ascii="Times New Roman" w:hAnsi="Times New Roman"/>
          <w:sz w:val="28"/>
          <w:szCs w:val="24"/>
          <w:lang w:bidi="ru-RU"/>
        </w:rPr>
        <w:t>. ун-т, 2024. –</w:t>
      </w:r>
      <w:r w:rsidR="00BD58BD">
        <w:rPr>
          <w:rFonts w:ascii="Times New Roman" w:hAnsi="Times New Roman"/>
          <w:sz w:val="28"/>
          <w:szCs w:val="24"/>
          <w:lang w:bidi="ru-RU"/>
        </w:rPr>
        <w:t xml:space="preserve"> 25 с.</w:t>
      </w:r>
    </w:p>
    <w:p w14:paraId="3126A753" w14:textId="55F5F017" w:rsidR="001C0B51" w:rsidRPr="009D631C" w:rsidRDefault="001C0B51" w:rsidP="00BD58BD">
      <w:pPr>
        <w:widowControl w:val="0"/>
        <w:autoSpaceDE w:val="0"/>
        <w:autoSpaceDN w:val="0"/>
        <w:adjustRightInd w:val="0"/>
        <w:spacing w:line="360" w:lineRule="auto"/>
        <w:ind w:firstLine="709"/>
        <w:jc w:val="both"/>
        <w:rPr>
          <w:rFonts w:ascii="Times New Roman" w:hAnsi="Times New Roman"/>
          <w:sz w:val="28"/>
          <w:szCs w:val="24"/>
        </w:rPr>
      </w:pPr>
      <w:r w:rsidRPr="009D631C">
        <w:rPr>
          <w:rFonts w:ascii="Times New Roman" w:hAnsi="Times New Roman"/>
          <w:sz w:val="28"/>
          <w:szCs w:val="24"/>
        </w:rPr>
        <w:t xml:space="preserve">В </w:t>
      </w:r>
      <w:r w:rsidR="00543A84" w:rsidRPr="009D631C">
        <w:rPr>
          <w:rFonts w:ascii="Times New Roman" w:hAnsi="Times New Roman"/>
          <w:sz w:val="28"/>
          <w:szCs w:val="24"/>
        </w:rPr>
        <w:t>методических указаниях</w:t>
      </w:r>
      <w:r w:rsidRPr="009D631C">
        <w:rPr>
          <w:rFonts w:ascii="Times New Roman" w:hAnsi="Times New Roman"/>
          <w:sz w:val="28"/>
          <w:szCs w:val="24"/>
        </w:rPr>
        <w:t xml:space="preserve"> изложены </w:t>
      </w:r>
      <w:r w:rsidR="008D3B9B" w:rsidRPr="009D631C">
        <w:rPr>
          <w:rFonts w:ascii="Times New Roman" w:hAnsi="Times New Roman"/>
          <w:sz w:val="28"/>
          <w:szCs w:val="28"/>
        </w:rPr>
        <w:t xml:space="preserve">цели и задачи </w:t>
      </w:r>
      <w:r w:rsidR="003C4B51">
        <w:rPr>
          <w:rFonts w:ascii="Times New Roman" w:hAnsi="Times New Roman"/>
          <w:sz w:val="28"/>
          <w:szCs w:val="28"/>
        </w:rPr>
        <w:t xml:space="preserve">по подготовке и </w:t>
      </w:r>
      <w:r w:rsidR="00C02436">
        <w:rPr>
          <w:rFonts w:ascii="Times New Roman" w:hAnsi="Times New Roman"/>
          <w:sz w:val="28"/>
          <w:szCs w:val="28"/>
        </w:rPr>
        <w:t>проведению практических занятий</w:t>
      </w:r>
      <w:r w:rsidR="003C4B51">
        <w:rPr>
          <w:rFonts w:ascii="Times New Roman" w:hAnsi="Times New Roman"/>
          <w:sz w:val="28"/>
          <w:szCs w:val="28"/>
        </w:rPr>
        <w:t xml:space="preserve"> по дисциплин</w:t>
      </w:r>
      <w:r w:rsidR="00C02436">
        <w:rPr>
          <w:rFonts w:ascii="Times New Roman" w:hAnsi="Times New Roman"/>
          <w:sz w:val="28"/>
          <w:szCs w:val="28"/>
        </w:rPr>
        <w:t>е</w:t>
      </w:r>
      <w:r w:rsidR="003C4B51">
        <w:rPr>
          <w:rFonts w:ascii="Times New Roman" w:hAnsi="Times New Roman"/>
          <w:sz w:val="28"/>
          <w:szCs w:val="28"/>
        </w:rPr>
        <w:t xml:space="preserve"> «Государственная служба в системе государственного управления»</w:t>
      </w:r>
      <w:r w:rsidR="008D3B9B" w:rsidRPr="009D631C">
        <w:rPr>
          <w:rFonts w:ascii="Times New Roman" w:hAnsi="Times New Roman"/>
          <w:sz w:val="28"/>
          <w:szCs w:val="24"/>
        </w:rPr>
        <w:t>.</w:t>
      </w:r>
    </w:p>
    <w:p w14:paraId="432A6B5A" w14:textId="77777777" w:rsidR="00442978" w:rsidRDefault="001C0B51" w:rsidP="00442978">
      <w:pPr>
        <w:widowControl w:val="0"/>
        <w:autoSpaceDE w:val="0"/>
        <w:autoSpaceDN w:val="0"/>
        <w:adjustRightInd w:val="0"/>
        <w:spacing w:line="360" w:lineRule="auto"/>
        <w:ind w:firstLine="709"/>
        <w:jc w:val="both"/>
        <w:rPr>
          <w:rFonts w:ascii="Times New Roman" w:hAnsi="Times New Roman"/>
          <w:sz w:val="28"/>
          <w:szCs w:val="24"/>
        </w:rPr>
      </w:pPr>
      <w:r w:rsidRPr="009D631C">
        <w:rPr>
          <w:rFonts w:ascii="Times New Roman" w:hAnsi="Times New Roman"/>
          <w:sz w:val="28"/>
          <w:szCs w:val="24"/>
        </w:rPr>
        <w:t xml:space="preserve">Предназначено для обучающихся </w:t>
      </w:r>
      <w:r w:rsidR="00C02436">
        <w:rPr>
          <w:rFonts w:ascii="Times New Roman" w:hAnsi="Times New Roman"/>
          <w:sz w:val="28"/>
          <w:szCs w:val="24"/>
        </w:rPr>
        <w:t>очной, очно-заочной, заочной форм</w:t>
      </w:r>
      <w:r w:rsidR="003C4B51">
        <w:rPr>
          <w:rFonts w:ascii="Times New Roman" w:hAnsi="Times New Roman"/>
          <w:sz w:val="28"/>
          <w:szCs w:val="24"/>
        </w:rPr>
        <w:t xml:space="preserve"> обучения</w:t>
      </w:r>
      <w:r w:rsidRPr="009D631C">
        <w:rPr>
          <w:rFonts w:ascii="Times New Roman" w:hAnsi="Times New Roman"/>
          <w:sz w:val="28"/>
          <w:szCs w:val="24"/>
        </w:rPr>
        <w:t xml:space="preserve"> для направления </w:t>
      </w:r>
      <w:r w:rsidR="0085230C">
        <w:rPr>
          <w:rFonts w:ascii="Times New Roman" w:hAnsi="Times New Roman"/>
          <w:sz w:val="28"/>
          <w:szCs w:val="24"/>
        </w:rPr>
        <w:t xml:space="preserve">подготовки </w:t>
      </w:r>
      <w:r w:rsidR="003C4B51">
        <w:rPr>
          <w:rFonts w:ascii="Times New Roman" w:hAnsi="Times New Roman"/>
          <w:sz w:val="28"/>
          <w:szCs w:val="24"/>
        </w:rPr>
        <w:t>40.03.01 Юриспруденция</w:t>
      </w:r>
      <w:r w:rsidR="00BD58BD">
        <w:rPr>
          <w:rFonts w:ascii="Times New Roman" w:hAnsi="Times New Roman"/>
          <w:sz w:val="28"/>
          <w:szCs w:val="24"/>
        </w:rPr>
        <w:t>.</w:t>
      </w:r>
    </w:p>
    <w:p w14:paraId="17F9A2B5" w14:textId="4A94A27D" w:rsidR="00BD58BD" w:rsidRPr="00BD58BD" w:rsidRDefault="00BD58BD" w:rsidP="00442978">
      <w:pPr>
        <w:widowControl w:val="0"/>
        <w:autoSpaceDE w:val="0"/>
        <w:autoSpaceDN w:val="0"/>
        <w:adjustRightInd w:val="0"/>
        <w:spacing w:line="360" w:lineRule="auto"/>
        <w:ind w:firstLine="709"/>
        <w:jc w:val="right"/>
        <w:rPr>
          <w:rFonts w:ascii="Times New Roman" w:hAnsi="Times New Roman"/>
          <w:sz w:val="28"/>
          <w:szCs w:val="24"/>
          <w:lang w:bidi="ru-RU"/>
        </w:rPr>
      </w:pPr>
      <w:r w:rsidRPr="00BD58BD">
        <w:rPr>
          <w:rFonts w:ascii="Times New Roman" w:hAnsi="Times New Roman"/>
          <w:sz w:val="28"/>
          <w:szCs w:val="24"/>
          <w:lang w:bidi="ru-RU"/>
        </w:rPr>
        <w:t>УДК 001.81:378.14</w:t>
      </w:r>
    </w:p>
    <w:p w14:paraId="34ED5DF2" w14:textId="77777777" w:rsidR="00BD58BD" w:rsidRPr="009D631C" w:rsidRDefault="00BD58BD" w:rsidP="00BD58BD">
      <w:pPr>
        <w:widowControl w:val="0"/>
        <w:autoSpaceDE w:val="0"/>
        <w:autoSpaceDN w:val="0"/>
        <w:adjustRightInd w:val="0"/>
        <w:spacing w:line="360" w:lineRule="auto"/>
        <w:ind w:firstLine="709"/>
        <w:jc w:val="right"/>
        <w:rPr>
          <w:rFonts w:ascii="Times New Roman" w:hAnsi="Times New Roman"/>
          <w:sz w:val="28"/>
          <w:szCs w:val="24"/>
        </w:rPr>
      </w:pPr>
    </w:p>
    <w:p w14:paraId="69B215EC" w14:textId="77777777" w:rsidR="001C0B51" w:rsidRPr="00EE332A" w:rsidRDefault="001C0B51" w:rsidP="001C0B51">
      <w:pPr>
        <w:widowControl w:val="0"/>
        <w:autoSpaceDE w:val="0"/>
        <w:autoSpaceDN w:val="0"/>
        <w:adjustRightInd w:val="0"/>
        <w:spacing w:before="180" w:after="0" w:line="360" w:lineRule="auto"/>
        <w:ind w:firstLine="720"/>
        <w:jc w:val="both"/>
        <w:rPr>
          <w:rFonts w:ascii="Times New Roman" w:hAnsi="Times New Roman"/>
          <w:spacing w:val="20"/>
          <w:sz w:val="28"/>
          <w:szCs w:val="24"/>
        </w:rPr>
      </w:pPr>
    </w:p>
    <w:p w14:paraId="1142ADC4"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Печатается по решению редакционно-издательского совета</w:t>
      </w:r>
    </w:p>
    <w:p w14:paraId="4610E529"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Донского государственного технического университета</w:t>
      </w:r>
    </w:p>
    <w:p w14:paraId="11342F23"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p>
    <w:p w14:paraId="1A011202"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p>
    <w:p w14:paraId="361C845C"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 xml:space="preserve">Ответственный за выпуск: </w:t>
      </w:r>
    </w:p>
    <w:p w14:paraId="7F0E88A5"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зав. кафедрой «</w:t>
      </w:r>
      <w:r w:rsidRPr="00442978">
        <w:rPr>
          <w:rFonts w:ascii="Times New Roman" w:eastAsia="Calibri" w:hAnsi="Times New Roman"/>
          <w:bCs/>
          <w:color w:val="000000" w:themeColor="text1"/>
          <w:sz w:val="28"/>
          <w:szCs w:val="28"/>
          <w:lang w:bidi="ru-RU"/>
        </w:rPr>
        <w:t>Теория и история государства и права</w:t>
      </w:r>
      <w:r w:rsidRPr="00442978">
        <w:rPr>
          <w:rFonts w:ascii="Times New Roman" w:eastAsia="Microsoft Sans Serif" w:hAnsi="Times New Roman"/>
          <w:color w:val="000000"/>
          <w:sz w:val="28"/>
          <w:szCs w:val="28"/>
          <w:lang w:bidi="ru-RU"/>
        </w:rPr>
        <w:t>»</w:t>
      </w:r>
    </w:p>
    <w:p w14:paraId="6B9D303A" w14:textId="77777777" w:rsidR="00442978" w:rsidRPr="00442978" w:rsidRDefault="00442978" w:rsidP="00442978">
      <w:pPr>
        <w:widowControl w:val="0"/>
        <w:autoSpaceDE w:val="0"/>
        <w:autoSpaceDN w:val="0"/>
        <w:adjustRightInd w:val="0"/>
        <w:spacing w:after="0" w:line="360" w:lineRule="auto"/>
        <w:jc w:val="center"/>
        <w:rPr>
          <w:rFonts w:ascii="Times New Roman" w:eastAsia="Microsoft Sans Serif" w:hAnsi="Times New Roman" w:cs="Microsoft Sans Serif"/>
          <w:color w:val="000000"/>
          <w:spacing w:val="20"/>
          <w:sz w:val="28"/>
          <w:szCs w:val="24"/>
          <w:lang w:bidi="ru-RU"/>
        </w:rPr>
      </w:pPr>
      <w:proofErr w:type="spellStart"/>
      <w:r w:rsidRPr="00442978">
        <w:rPr>
          <w:rFonts w:ascii="Times New Roman" w:eastAsia="Microsoft Sans Serif" w:hAnsi="Times New Roman" w:cstheme="minorBidi"/>
          <w:color w:val="000000"/>
          <w:sz w:val="28"/>
          <w:szCs w:val="28"/>
          <w:lang w:bidi="ru-RU"/>
        </w:rPr>
        <w:t>к.ю.н</w:t>
      </w:r>
      <w:proofErr w:type="spellEnd"/>
      <w:r w:rsidRPr="00442978">
        <w:rPr>
          <w:rFonts w:ascii="Times New Roman" w:eastAsia="Microsoft Sans Serif" w:hAnsi="Times New Roman" w:cstheme="minorBidi"/>
          <w:color w:val="000000"/>
          <w:sz w:val="28"/>
          <w:szCs w:val="28"/>
          <w:lang w:bidi="ru-RU"/>
        </w:rPr>
        <w:t>., доцент М.В. Алексеева</w:t>
      </w:r>
    </w:p>
    <w:p w14:paraId="08501EE1"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_____________________________________________________</w:t>
      </w:r>
    </w:p>
    <w:p w14:paraId="04BD5052"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В печать ___.2024 г.</w:t>
      </w:r>
    </w:p>
    <w:p w14:paraId="6DBEFE34"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 xml:space="preserve">Формат 60×84/16. Объем __ </w:t>
      </w:r>
      <w:proofErr w:type="spellStart"/>
      <w:r w:rsidRPr="00442978">
        <w:rPr>
          <w:rFonts w:ascii="Times New Roman" w:eastAsia="Microsoft Sans Serif" w:hAnsi="Times New Roman"/>
          <w:color w:val="000000"/>
          <w:sz w:val="28"/>
          <w:szCs w:val="28"/>
          <w:lang w:bidi="ru-RU"/>
        </w:rPr>
        <w:t>усл</w:t>
      </w:r>
      <w:proofErr w:type="spellEnd"/>
      <w:r w:rsidRPr="00442978">
        <w:rPr>
          <w:rFonts w:ascii="Times New Roman" w:eastAsia="Microsoft Sans Serif" w:hAnsi="Times New Roman"/>
          <w:color w:val="000000"/>
          <w:sz w:val="28"/>
          <w:szCs w:val="28"/>
          <w:lang w:bidi="ru-RU"/>
        </w:rPr>
        <w:t>. п. л.</w:t>
      </w:r>
    </w:p>
    <w:p w14:paraId="532AF55E"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 xml:space="preserve">Тираж 50 экз. Заказ № </w:t>
      </w:r>
      <w:r w:rsidRPr="00442978">
        <w:rPr>
          <w:rFonts w:ascii="Microsoft Sans Serif" w:eastAsia="Microsoft Sans Serif" w:hAnsi="Microsoft Sans Serif" w:cs="Microsoft Sans Serif"/>
          <w:color w:val="000000"/>
          <w:sz w:val="28"/>
          <w:szCs w:val="28"/>
          <w:lang w:bidi="ru-RU"/>
        </w:rPr>
        <w:t>___</w:t>
      </w:r>
    </w:p>
    <w:p w14:paraId="32140751"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_____________________________________________________</w:t>
      </w:r>
    </w:p>
    <w:p w14:paraId="4569850B"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Издательский центр ДГТУ</w:t>
      </w:r>
    </w:p>
    <w:p w14:paraId="7C21CFEF"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Адрес университета и полиграфического предприятия:</w:t>
      </w:r>
    </w:p>
    <w:p w14:paraId="3832F4F7" w14:textId="77777777" w:rsidR="00442978" w:rsidRPr="00442978" w:rsidRDefault="00442978" w:rsidP="00442978">
      <w:pPr>
        <w:widowControl w:val="0"/>
        <w:spacing w:after="0" w:line="240" w:lineRule="auto"/>
        <w:jc w:val="center"/>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344003, г. Ростов-на-Дону, пл. Гагарина, 1</w:t>
      </w:r>
    </w:p>
    <w:p w14:paraId="15EC8C5D" w14:textId="77777777" w:rsidR="00442978" w:rsidRPr="00442978" w:rsidRDefault="00442978" w:rsidP="00442978">
      <w:pPr>
        <w:widowControl w:val="0"/>
        <w:spacing w:after="0" w:line="240" w:lineRule="auto"/>
        <w:jc w:val="both"/>
        <w:rPr>
          <w:rFonts w:ascii="Times New Roman" w:eastAsia="Microsoft Sans Serif" w:hAnsi="Times New Roman"/>
          <w:color w:val="000000"/>
          <w:sz w:val="28"/>
          <w:szCs w:val="28"/>
          <w:lang w:bidi="ru-RU"/>
        </w:rPr>
      </w:pPr>
    </w:p>
    <w:p w14:paraId="533AD6AA" w14:textId="77777777" w:rsidR="00442978" w:rsidRPr="00442978" w:rsidRDefault="00442978" w:rsidP="00442978">
      <w:pPr>
        <w:widowControl w:val="0"/>
        <w:autoSpaceDE w:val="0"/>
        <w:autoSpaceDN w:val="0"/>
        <w:adjustRightInd w:val="0"/>
        <w:spacing w:after="120" w:line="240" w:lineRule="auto"/>
        <w:ind w:firstLine="708"/>
        <w:jc w:val="right"/>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 Донской государственный</w:t>
      </w:r>
    </w:p>
    <w:p w14:paraId="4ED5D99A" w14:textId="134A14E6" w:rsidR="00442978" w:rsidRDefault="00442978" w:rsidP="00442978">
      <w:pPr>
        <w:widowControl w:val="0"/>
        <w:autoSpaceDE w:val="0"/>
        <w:autoSpaceDN w:val="0"/>
        <w:adjustRightInd w:val="0"/>
        <w:spacing w:after="120" w:line="240" w:lineRule="auto"/>
        <w:ind w:firstLine="708"/>
        <w:jc w:val="right"/>
        <w:rPr>
          <w:rFonts w:ascii="Times New Roman" w:eastAsia="Microsoft Sans Serif" w:hAnsi="Times New Roman"/>
          <w:color w:val="000000"/>
          <w:sz w:val="28"/>
          <w:szCs w:val="28"/>
          <w:lang w:bidi="ru-RU"/>
        </w:rPr>
      </w:pPr>
      <w:r w:rsidRPr="00442978">
        <w:rPr>
          <w:rFonts w:ascii="Times New Roman" w:eastAsia="Microsoft Sans Serif" w:hAnsi="Times New Roman"/>
          <w:color w:val="000000"/>
          <w:sz w:val="28"/>
          <w:szCs w:val="28"/>
          <w:lang w:bidi="ru-RU"/>
        </w:rPr>
        <w:t>технический университет, 2024</w:t>
      </w:r>
    </w:p>
    <w:p w14:paraId="284D7769" w14:textId="366D9518" w:rsidR="00442978" w:rsidRDefault="00442978" w:rsidP="00442978">
      <w:pPr>
        <w:widowControl w:val="0"/>
        <w:autoSpaceDE w:val="0"/>
        <w:autoSpaceDN w:val="0"/>
        <w:adjustRightInd w:val="0"/>
        <w:spacing w:after="120" w:line="240" w:lineRule="auto"/>
        <w:ind w:firstLine="708"/>
        <w:rPr>
          <w:rFonts w:ascii="Times New Roman" w:eastAsia="Microsoft Sans Serif" w:hAnsi="Times New Roman"/>
          <w:color w:val="000000"/>
          <w:sz w:val="28"/>
          <w:szCs w:val="28"/>
          <w:lang w:bidi="ru-RU"/>
        </w:rPr>
      </w:pPr>
    </w:p>
    <w:p w14:paraId="24FD7C2F" w14:textId="4234A046" w:rsidR="00442978" w:rsidRDefault="00442978" w:rsidP="00442978">
      <w:pPr>
        <w:widowControl w:val="0"/>
        <w:autoSpaceDE w:val="0"/>
        <w:autoSpaceDN w:val="0"/>
        <w:adjustRightInd w:val="0"/>
        <w:spacing w:after="120" w:line="240" w:lineRule="auto"/>
        <w:ind w:firstLine="708"/>
        <w:rPr>
          <w:rFonts w:ascii="Times New Roman" w:eastAsia="Microsoft Sans Serif" w:hAnsi="Times New Roman"/>
          <w:color w:val="000000"/>
          <w:sz w:val="28"/>
          <w:szCs w:val="28"/>
          <w:lang w:bidi="ru-RU"/>
        </w:rPr>
      </w:pPr>
    </w:p>
    <w:p w14:paraId="68504A5A" w14:textId="2263197F" w:rsidR="001C0B51" w:rsidRDefault="00ED2AE2" w:rsidP="00442978">
      <w:pPr>
        <w:widowControl w:val="0"/>
        <w:autoSpaceDE w:val="0"/>
        <w:autoSpaceDN w:val="0"/>
        <w:adjustRightInd w:val="0"/>
        <w:spacing w:after="120" w:line="240" w:lineRule="auto"/>
        <w:ind w:firstLine="708"/>
        <w:rPr>
          <w:rFonts w:ascii="Times New Roman" w:hAnsi="Times New Roman"/>
          <w:b/>
          <w:sz w:val="28"/>
          <w:szCs w:val="28"/>
        </w:rPr>
      </w:pPr>
      <w:r>
        <w:rPr>
          <w:rFonts w:ascii="Times New Roman" w:hAnsi="Times New Roman"/>
          <w:b/>
          <w:sz w:val="28"/>
          <w:szCs w:val="28"/>
        </w:rPr>
        <w:lastRenderedPageBreak/>
        <w:t>Введение</w:t>
      </w:r>
    </w:p>
    <w:p w14:paraId="52FF323F" w14:textId="05AF6CF1" w:rsidR="00D22490" w:rsidRPr="00D22490" w:rsidRDefault="00D22490" w:rsidP="00D22490">
      <w:pPr>
        <w:spacing w:after="0" w:line="240" w:lineRule="auto"/>
        <w:ind w:firstLine="709"/>
        <w:jc w:val="both"/>
        <w:rPr>
          <w:rFonts w:ascii="Times New Roman" w:eastAsia="Calibri" w:hAnsi="Times New Roman"/>
          <w:sz w:val="28"/>
          <w:szCs w:val="28"/>
          <w:lang w:eastAsia="en-US"/>
        </w:rPr>
      </w:pPr>
      <w:bookmarkStart w:id="0" w:name="_GoBack"/>
      <w:bookmarkEnd w:id="0"/>
      <w:r w:rsidRPr="00D22490">
        <w:rPr>
          <w:rFonts w:ascii="Times New Roman" w:eastAsia="Calibri" w:hAnsi="Times New Roman"/>
          <w:sz w:val="28"/>
          <w:szCs w:val="28"/>
          <w:lang w:eastAsia="en-US"/>
        </w:rPr>
        <w:t xml:space="preserve">Методические указания содержат рекомендации по организации, управлению, обеспечению и подготовке к практическим занятиям и самостоятельного изучения </w:t>
      </w:r>
      <w:r>
        <w:rPr>
          <w:rFonts w:ascii="Times New Roman" w:eastAsia="Calibri" w:hAnsi="Times New Roman"/>
          <w:sz w:val="28"/>
          <w:szCs w:val="28"/>
          <w:lang w:eastAsia="en-US"/>
        </w:rPr>
        <w:t>предмета «Государственная служба в системе государственного управления» по</w:t>
      </w:r>
      <w:r w:rsidRPr="00D22490">
        <w:rPr>
          <w:rFonts w:ascii="Times New Roman" w:eastAsia="Calibri" w:hAnsi="Times New Roman"/>
          <w:sz w:val="28"/>
          <w:szCs w:val="28"/>
          <w:lang w:eastAsia="en-US"/>
        </w:rPr>
        <w:t xml:space="preserve"> направлению подготовки 40.0</w:t>
      </w:r>
      <w:r>
        <w:rPr>
          <w:rFonts w:ascii="Times New Roman" w:eastAsia="Calibri" w:hAnsi="Times New Roman"/>
          <w:sz w:val="28"/>
          <w:szCs w:val="28"/>
          <w:lang w:eastAsia="en-US"/>
        </w:rPr>
        <w:t>3</w:t>
      </w:r>
      <w:r w:rsidRPr="00D22490">
        <w:rPr>
          <w:rFonts w:ascii="Times New Roman" w:eastAsia="Calibri" w:hAnsi="Times New Roman"/>
          <w:sz w:val="28"/>
          <w:szCs w:val="28"/>
          <w:lang w:eastAsia="en-US"/>
        </w:rPr>
        <w:t>.01 «Юриспруденция» в целях формирования необходимых компетенций.</w:t>
      </w:r>
    </w:p>
    <w:p w14:paraId="2337874F" w14:textId="77777777" w:rsidR="00D22490" w:rsidRPr="00D22490" w:rsidRDefault="00D22490" w:rsidP="00D22490">
      <w:pPr>
        <w:spacing w:after="0" w:line="240" w:lineRule="auto"/>
        <w:ind w:firstLine="709"/>
        <w:jc w:val="both"/>
        <w:rPr>
          <w:rFonts w:ascii="Times New Roman" w:eastAsia="Calibri" w:hAnsi="Times New Roman"/>
          <w:sz w:val="28"/>
          <w:szCs w:val="28"/>
          <w:lang w:eastAsia="en-US"/>
        </w:rPr>
      </w:pPr>
      <w:r w:rsidRPr="00D22490">
        <w:rPr>
          <w:rFonts w:ascii="Times New Roman" w:eastAsia="Calibri" w:hAnsi="Times New Roman"/>
          <w:sz w:val="28"/>
          <w:szCs w:val="28"/>
          <w:lang w:eastAsia="en-US"/>
        </w:rPr>
        <w:t>Рекомендации составлены таким образом, что большая часть времени отводится на самостоятельную работу. Содержание этих рекомендаций касается:</w:t>
      </w:r>
    </w:p>
    <w:p w14:paraId="244EB52C" w14:textId="77777777" w:rsidR="00D22490" w:rsidRPr="00D22490" w:rsidRDefault="00D22490" w:rsidP="00D22490">
      <w:pPr>
        <w:tabs>
          <w:tab w:val="left" w:pos="993"/>
        </w:tabs>
        <w:spacing w:after="0" w:line="240" w:lineRule="auto"/>
        <w:ind w:firstLine="709"/>
        <w:jc w:val="both"/>
        <w:rPr>
          <w:rFonts w:ascii="Times New Roman" w:eastAsia="Calibri" w:hAnsi="Times New Roman"/>
          <w:sz w:val="28"/>
          <w:szCs w:val="28"/>
          <w:lang w:eastAsia="en-US"/>
        </w:rPr>
      </w:pPr>
      <w:r w:rsidRPr="00D22490">
        <w:rPr>
          <w:rFonts w:ascii="Times New Roman" w:eastAsia="Calibri" w:hAnsi="Times New Roman"/>
          <w:sz w:val="28"/>
          <w:szCs w:val="28"/>
          <w:lang w:eastAsia="en-US"/>
        </w:rPr>
        <w:t>–</w:t>
      </w:r>
      <w:r w:rsidRPr="00D22490">
        <w:rPr>
          <w:rFonts w:ascii="Times New Roman" w:eastAsia="Calibri" w:hAnsi="Times New Roman"/>
          <w:sz w:val="28"/>
          <w:szCs w:val="28"/>
          <w:lang w:eastAsia="en-US"/>
        </w:rPr>
        <w:tab/>
        <w:t>планирования и организации времени, необходимого для изучения дисциплины;</w:t>
      </w:r>
    </w:p>
    <w:p w14:paraId="7A8919CB" w14:textId="77777777" w:rsidR="00D22490" w:rsidRPr="00D22490" w:rsidRDefault="00D22490" w:rsidP="00D22490">
      <w:pPr>
        <w:tabs>
          <w:tab w:val="left" w:pos="993"/>
        </w:tabs>
        <w:spacing w:after="0" w:line="240" w:lineRule="auto"/>
        <w:ind w:firstLine="709"/>
        <w:jc w:val="both"/>
        <w:rPr>
          <w:rFonts w:ascii="Times New Roman" w:eastAsia="Calibri" w:hAnsi="Times New Roman"/>
          <w:sz w:val="28"/>
          <w:szCs w:val="28"/>
          <w:lang w:eastAsia="en-US"/>
        </w:rPr>
      </w:pPr>
      <w:r w:rsidRPr="00D22490">
        <w:rPr>
          <w:rFonts w:ascii="Times New Roman" w:eastAsia="Calibri" w:hAnsi="Times New Roman"/>
          <w:sz w:val="28"/>
          <w:szCs w:val="28"/>
          <w:lang w:eastAsia="en-US"/>
        </w:rPr>
        <w:t>–</w:t>
      </w:r>
      <w:r w:rsidRPr="00D22490">
        <w:rPr>
          <w:rFonts w:ascii="Times New Roman" w:eastAsia="Calibri" w:hAnsi="Times New Roman"/>
          <w:sz w:val="28"/>
          <w:szCs w:val="28"/>
          <w:lang w:eastAsia="en-US"/>
        </w:rPr>
        <w:tab/>
        <w:t>работы с литературой и интернет ресурсами;</w:t>
      </w:r>
    </w:p>
    <w:p w14:paraId="78AF8584" w14:textId="77777777" w:rsidR="00D22490" w:rsidRPr="00D22490" w:rsidRDefault="00D22490" w:rsidP="00D22490">
      <w:pPr>
        <w:tabs>
          <w:tab w:val="left" w:pos="993"/>
        </w:tabs>
        <w:spacing w:after="0" w:line="240" w:lineRule="auto"/>
        <w:ind w:firstLine="709"/>
        <w:jc w:val="both"/>
        <w:rPr>
          <w:rFonts w:ascii="Times New Roman" w:eastAsia="Calibri" w:hAnsi="Times New Roman"/>
          <w:sz w:val="28"/>
          <w:szCs w:val="28"/>
          <w:lang w:eastAsia="en-US"/>
        </w:rPr>
      </w:pPr>
      <w:r w:rsidRPr="00D22490">
        <w:rPr>
          <w:rFonts w:ascii="Times New Roman" w:eastAsia="Calibri" w:hAnsi="Times New Roman"/>
          <w:sz w:val="28"/>
          <w:szCs w:val="28"/>
          <w:lang w:eastAsia="en-US"/>
        </w:rPr>
        <w:t>–</w:t>
      </w:r>
      <w:r w:rsidRPr="00D22490">
        <w:rPr>
          <w:rFonts w:ascii="Times New Roman" w:eastAsia="Calibri" w:hAnsi="Times New Roman"/>
          <w:sz w:val="28"/>
          <w:szCs w:val="28"/>
          <w:lang w:eastAsia="en-US"/>
        </w:rPr>
        <w:tab/>
        <w:t>подготовки к промежуточному контролю.</w:t>
      </w:r>
    </w:p>
    <w:p w14:paraId="425EB7B5" w14:textId="548233EC" w:rsidR="00ED2AE2" w:rsidRDefault="00D22490" w:rsidP="00D22490">
      <w:pPr>
        <w:widowControl w:val="0"/>
        <w:autoSpaceDE w:val="0"/>
        <w:autoSpaceDN w:val="0"/>
        <w:adjustRightInd w:val="0"/>
        <w:spacing w:after="0" w:line="240" w:lineRule="auto"/>
        <w:ind w:firstLine="709"/>
        <w:jc w:val="both"/>
        <w:rPr>
          <w:rFonts w:ascii="Times New Roman" w:eastAsia="Calibri" w:hAnsi="Times New Roman"/>
          <w:sz w:val="28"/>
          <w:szCs w:val="28"/>
          <w:lang w:eastAsia="en-US"/>
        </w:rPr>
      </w:pPr>
      <w:r w:rsidRPr="00D22490">
        <w:rPr>
          <w:rFonts w:ascii="Times New Roman" w:eastAsia="Calibri" w:hAnsi="Times New Roman"/>
          <w:sz w:val="28"/>
          <w:szCs w:val="28"/>
          <w:lang w:eastAsia="en-US"/>
        </w:rPr>
        <w:t>Практическому занятию предшествует самостоятельная работа студента, связанная с освоением материала, полученного на лекциях, и материалов, изложенных в учебниках и учебных пособиях, а также литературе, рекомендованной преподавателем. По согласованию с преподавателем или по его заданию студенты готовят рефераты по отдельным темам дисциплины, выступают на занятиях с докладами. Основу докладов составляет, как правило, содержание подготовленных студентами рефератов. Качество учебной работы студентов преподаватель оценивает по результатам тестирования, собеседования, решению ситуационных задач и кейсов, а также по результатам докладов.</w:t>
      </w:r>
    </w:p>
    <w:p w14:paraId="220ED3EE" w14:textId="4B2FB6D1" w:rsidR="00D22490" w:rsidRPr="00D22490" w:rsidRDefault="00D22490" w:rsidP="00D22490">
      <w:pPr>
        <w:widowControl w:val="0"/>
        <w:autoSpaceDE w:val="0"/>
        <w:autoSpaceDN w:val="0"/>
        <w:adjustRightInd w:val="0"/>
        <w:spacing w:after="0" w:line="240" w:lineRule="auto"/>
        <w:ind w:firstLine="709"/>
        <w:jc w:val="both"/>
        <w:rPr>
          <w:rFonts w:ascii="Times New Roman" w:hAnsi="Times New Roman"/>
          <w:sz w:val="28"/>
          <w:szCs w:val="28"/>
        </w:rPr>
      </w:pPr>
      <w:r w:rsidRPr="00D22490">
        <w:rPr>
          <w:rFonts w:ascii="Times New Roman" w:hAnsi="Times New Roman"/>
          <w:sz w:val="28"/>
          <w:szCs w:val="28"/>
        </w:rPr>
        <w:t>Самостоятельную работу следует начинать с первых занятий. От занятия к занятию нужно регулярно прочитывать конспект лекций, знакомиться с соответствующими разделами учебника, читать и конспектировать литературу по каждой теме дисциплины. Самостоятельная работа дает студентам возможность равномерно распределить нагрузку, способствует более глубокому и качественному освоению учебного материала. В случае необходимости студенты обращаются за консультацией к преподавателю по вопросам дисциплины с целью освоения и закрепления компетенций. Основная цель самостоятельной работы студента при изучении дисциплины - закрепить теоретические знания, полученные в процессе лекционных занятий, а также сформировать практические навыки самостоятельного анализа особенностей дисциплины.</w:t>
      </w:r>
    </w:p>
    <w:p w14:paraId="0D74D53D" w14:textId="6E323EE6" w:rsidR="00747FD0" w:rsidRDefault="00747FD0" w:rsidP="001A7BD2">
      <w:pPr>
        <w:tabs>
          <w:tab w:val="left" w:pos="993"/>
        </w:tabs>
        <w:spacing w:after="0" w:line="240" w:lineRule="auto"/>
        <w:ind w:firstLine="927"/>
        <w:contextualSpacing/>
        <w:jc w:val="both"/>
        <w:rPr>
          <w:rFonts w:ascii="Times New Roman" w:eastAsia="Calibri" w:hAnsi="Times New Roman"/>
          <w:sz w:val="28"/>
          <w:szCs w:val="28"/>
          <w:lang w:eastAsia="en-US"/>
        </w:rPr>
      </w:pPr>
      <w:r w:rsidRPr="00747FD0">
        <w:rPr>
          <w:rFonts w:ascii="Times New Roman" w:eastAsia="Calibri" w:hAnsi="Times New Roman"/>
          <w:sz w:val="28"/>
          <w:szCs w:val="28"/>
          <w:lang w:eastAsia="en-US"/>
        </w:rPr>
        <w:t>Для изучения дисциплины необходимо использовать различные источники: учебники, учебные и учебно-методические пособия, монографии, сборники научных статей, публикации, справочную литературу, раскрывающую понятийный аппарат, интернет-сайты и тематические порталы. Подробный перечень рекомендуемых источников представлен в рабочей программе дисциплины.</w:t>
      </w:r>
    </w:p>
    <w:p w14:paraId="18A400E8" w14:textId="42FAB0FC" w:rsidR="001A7BD2" w:rsidRDefault="001A7BD2" w:rsidP="001A7BD2">
      <w:pPr>
        <w:tabs>
          <w:tab w:val="left" w:pos="993"/>
        </w:tabs>
        <w:spacing w:after="0" w:line="240" w:lineRule="auto"/>
        <w:ind w:firstLine="927"/>
        <w:contextualSpacing/>
        <w:jc w:val="both"/>
        <w:rPr>
          <w:rFonts w:ascii="Times New Roman" w:eastAsia="Calibri" w:hAnsi="Times New Roman"/>
          <w:sz w:val="28"/>
          <w:szCs w:val="28"/>
          <w:lang w:eastAsia="en-US"/>
        </w:rPr>
      </w:pPr>
    </w:p>
    <w:p w14:paraId="266487FE" w14:textId="77777777" w:rsidR="001A7BD2" w:rsidRDefault="001A7BD2" w:rsidP="001A7BD2">
      <w:pPr>
        <w:tabs>
          <w:tab w:val="left" w:pos="993"/>
        </w:tabs>
        <w:spacing w:after="0" w:line="240" w:lineRule="auto"/>
        <w:ind w:firstLine="927"/>
        <w:contextualSpacing/>
        <w:jc w:val="both"/>
        <w:rPr>
          <w:rFonts w:ascii="Times New Roman" w:hAnsi="Times New Roman"/>
          <w:b/>
          <w:sz w:val="28"/>
          <w:szCs w:val="28"/>
        </w:rPr>
      </w:pPr>
    </w:p>
    <w:p w14:paraId="46BA65C2" w14:textId="297E9B47" w:rsidR="001C0B51" w:rsidRPr="00EE332A" w:rsidRDefault="00747FD0" w:rsidP="00ED2AE2">
      <w:pPr>
        <w:widowControl w:val="0"/>
        <w:autoSpaceDE w:val="0"/>
        <w:autoSpaceDN w:val="0"/>
        <w:adjustRightInd w:val="0"/>
        <w:spacing w:after="120" w:line="240" w:lineRule="auto"/>
        <w:ind w:firstLine="708"/>
        <w:rPr>
          <w:rFonts w:ascii="Times New Roman" w:hAnsi="Times New Roman"/>
          <w:b/>
          <w:sz w:val="28"/>
          <w:szCs w:val="28"/>
        </w:rPr>
      </w:pPr>
      <w:r>
        <w:rPr>
          <w:rFonts w:ascii="Times New Roman" w:hAnsi="Times New Roman"/>
          <w:b/>
          <w:sz w:val="28"/>
          <w:szCs w:val="28"/>
        </w:rPr>
        <w:t>Цели и з</w:t>
      </w:r>
      <w:r w:rsidR="00ED2AE2">
        <w:rPr>
          <w:rFonts w:ascii="Times New Roman" w:hAnsi="Times New Roman"/>
          <w:b/>
          <w:sz w:val="28"/>
          <w:szCs w:val="28"/>
        </w:rPr>
        <w:t xml:space="preserve">адачи </w:t>
      </w:r>
      <w:r>
        <w:rPr>
          <w:rFonts w:ascii="Times New Roman" w:hAnsi="Times New Roman"/>
          <w:b/>
          <w:sz w:val="28"/>
          <w:szCs w:val="28"/>
        </w:rPr>
        <w:t>практических занятий дисциплины</w:t>
      </w:r>
      <w:r w:rsidR="0088361D">
        <w:rPr>
          <w:rFonts w:ascii="Times New Roman" w:hAnsi="Times New Roman"/>
          <w:b/>
          <w:sz w:val="28"/>
          <w:szCs w:val="28"/>
        </w:rPr>
        <w:t xml:space="preserve"> «Государственная служба в системе государственного управления»</w:t>
      </w:r>
    </w:p>
    <w:p w14:paraId="13F928EE" w14:textId="203FFFBE" w:rsidR="00747FD0" w:rsidRDefault="00747FD0" w:rsidP="00747FD0">
      <w:pPr>
        <w:widowControl w:val="0"/>
        <w:autoSpaceDE w:val="0"/>
        <w:autoSpaceDN w:val="0"/>
        <w:adjustRightInd w:val="0"/>
        <w:spacing w:after="0" w:line="240" w:lineRule="auto"/>
        <w:ind w:firstLine="709"/>
        <w:jc w:val="both"/>
        <w:rPr>
          <w:rFonts w:ascii="Times New Roman" w:hAnsi="Times New Roman"/>
          <w:sz w:val="28"/>
          <w:szCs w:val="28"/>
        </w:rPr>
      </w:pPr>
      <w:r w:rsidRPr="00747FD0">
        <w:rPr>
          <w:rFonts w:ascii="Times New Roman" w:hAnsi="Times New Roman"/>
          <w:sz w:val="28"/>
          <w:szCs w:val="28"/>
        </w:rPr>
        <w:t xml:space="preserve">Целью освоения дисциплины </w:t>
      </w:r>
      <w:r>
        <w:rPr>
          <w:rFonts w:ascii="Times New Roman" w:hAnsi="Times New Roman"/>
          <w:sz w:val="28"/>
          <w:szCs w:val="28"/>
        </w:rPr>
        <w:t>«</w:t>
      </w:r>
      <w:r w:rsidRPr="00747FD0">
        <w:rPr>
          <w:rFonts w:ascii="Times New Roman" w:hAnsi="Times New Roman"/>
          <w:sz w:val="28"/>
          <w:szCs w:val="28"/>
        </w:rPr>
        <w:t>Государственная служба</w:t>
      </w:r>
      <w:r>
        <w:rPr>
          <w:rFonts w:ascii="Times New Roman" w:hAnsi="Times New Roman"/>
          <w:sz w:val="28"/>
          <w:szCs w:val="28"/>
        </w:rPr>
        <w:t xml:space="preserve"> в системе государственного управления»</w:t>
      </w:r>
      <w:r w:rsidRPr="00747FD0">
        <w:rPr>
          <w:rFonts w:ascii="Times New Roman" w:hAnsi="Times New Roman"/>
          <w:sz w:val="28"/>
          <w:szCs w:val="28"/>
        </w:rPr>
        <w:t xml:space="preserve"> является формирование у студентов систематизированных знаний о сущности государственной службы, ее месте и роли в </w:t>
      </w:r>
      <w:r w:rsidRPr="00747FD0">
        <w:rPr>
          <w:rFonts w:ascii="Times New Roman" w:hAnsi="Times New Roman"/>
          <w:sz w:val="28"/>
          <w:szCs w:val="28"/>
        </w:rPr>
        <w:lastRenderedPageBreak/>
        <w:t xml:space="preserve">процессе движения России к демократическому правовому государству. При этом особое внимание уделяется новым подходам поиска, подготовки и расстановки кадров государственной службы, призванных обеспечить высокий уровень и качество жизни российских граждан, соответствующих международным стандартам, цивилизованном стиле взаимоотношений общества и служащих. </w:t>
      </w:r>
    </w:p>
    <w:p w14:paraId="624035AF" w14:textId="77777777" w:rsidR="00747FD0" w:rsidRDefault="00747FD0" w:rsidP="00747FD0">
      <w:pPr>
        <w:widowControl w:val="0"/>
        <w:autoSpaceDE w:val="0"/>
        <w:autoSpaceDN w:val="0"/>
        <w:adjustRightInd w:val="0"/>
        <w:spacing w:after="0" w:line="240" w:lineRule="auto"/>
        <w:ind w:firstLine="709"/>
        <w:jc w:val="both"/>
        <w:rPr>
          <w:rFonts w:ascii="Times New Roman" w:hAnsi="Times New Roman"/>
          <w:sz w:val="28"/>
          <w:szCs w:val="28"/>
        </w:rPr>
      </w:pPr>
      <w:r w:rsidRPr="00747FD0">
        <w:rPr>
          <w:rFonts w:ascii="Times New Roman" w:hAnsi="Times New Roman"/>
          <w:sz w:val="28"/>
          <w:szCs w:val="28"/>
        </w:rPr>
        <w:t>Задачами освоения дисциплины «Государственная служба в системе государственного управления»</w:t>
      </w:r>
      <w:r>
        <w:rPr>
          <w:rFonts w:ascii="Times New Roman" w:hAnsi="Times New Roman"/>
          <w:sz w:val="28"/>
          <w:szCs w:val="28"/>
        </w:rPr>
        <w:t xml:space="preserve"> </w:t>
      </w:r>
      <w:r w:rsidRPr="00747FD0">
        <w:rPr>
          <w:rFonts w:ascii="Times New Roman" w:hAnsi="Times New Roman"/>
          <w:sz w:val="28"/>
          <w:szCs w:val="28"/>
        </w:rPr>
        <w:t>являются:</w:t>
      </w:r>
    </w:p>
    <w:p w14:paraId="1563EFF5" w14:textId="77777777" w:rsidR="00454950" w:rsidRDefault="00454950" w:rsidP="00747FD0">
      <w:pPr>
        <w:widowControl w:val="0"/>
        <w:autoSpaceDE w:val="0"/>
        <w:autoSpaceDN w:val="0"/>
        <w:adjustRightInd w:val="0"/>
        <w:spacing w:after="0" w:line="240" w:lineRule="auto"/>
        <w:ind w:firstLine="709"/>
        <w:jc w:val="both"/>
        <w:rPr>
          <w:rFonts w:ascii="Times New Roman" w:hAnsi="Times New Roman"/>
          <w:sz w:val="28"/>
          <w:szCs w:val="28"/>
        </w:rPr>
      </w:pPr>
      <w:r w:rsidRPr="00454950">
        <w:rPr>
          <w:rFonts w:ascii="Times New Roman" w:hAnsi="Times New Roman"/>
          <w:sz w:val="28"/>
          <w:szCs w:val="28"/>
        </w:rPr>
        <w:t>- изучит</w:t>
      </w:r>
      <w:r>
        <w:rPr>
          <w:rFonts w:ascii="Times New Roman" w:hAnsi="Times New Roman"/>
          <w:sz w:val="28"/>
          <w:szCs w:val="28"/>
        </w:rPr>
        <w:t>ь</w:t>
      </w:r>
      <w:r w:rsidRPr="00454950">
        <w:rPr>
          <w:rFonts w:ascii="Times New Roman" w:hAnsi="Times New Roman"/>
          <w:sz w:val="28"/>
          <w:szCs w:val="28"/>
        </w:rPr>
        <w:t xml:space="preserve"> сущность, цель, задачи и функции государственной службы; </w:t>
      </w:r>
    </w:p>
    <w:p w14:paraId="0FEE4FC5" w14:textId="77777777" w:rsidR="00454950" w:rsidRDefault="00454950" w:rsidP="00747FD0">
      <w:pPr>
        <w:widowControl w:val="0"/>
        <w:autoSpaceDE w:val="0"/>
        <w:autoSpaceDN w:val="0"/>
        <w:adjustRightInd w:val="0"/>
        <w:spacing w:after="0" w:line="240" w:lineRule="auto"/>
        <w:ind w:firstLine="709"/>
        <w:jc w:val="both"/>
        <w:rPr>
          <w:rFonts w:ascii="Times New Roman" w:hAnsi="Times New Roman"/>
          <w:sz w:val="28"/>
          <w:szCs w:val="28"/>
        </w:rPr>
      </w:pPr>
      <w:r w:rsidRPr="00454950">
        <w:rPr>
          <w:rFonts w:ascii="Times New Roman" w:hAnsi="Times New Roman"/>
          <w:sz w:val="28"/>
          <w:szCs w:val="28"/>
        </w:rPr>
        <w:t>-рассмотреть особенности организации и функционирования государственной службы;</w:t>
      </w:r>
    </w:p>
    <w:p w14:paraId="2BE71944" w14:textId="38304C70" w:rsidR="00454950" w:rsidRDefault="00454950" w:rsidP="00747FD0">
      <w:pPr>
        <w:widowControl w:val="0"/>
        <w:autoSpaceDE w:val="0"/>
        <w:autoSpaceDN w:val="0"/>
        <w:adjustRightInd w:val="0"/>
        <w:spacing w:after="0" w:line="240" w:lineRule="auto"/>
        <w:ind w:firstLine="709"/>
        <w:jc w:val="both"/>
        <w:rPr>
          <w:rFonts w:ascii="Times New Roman" w:hAnsi="Times New Roman"/>
          <w:sz w:val="28"/>
          <w:szCs w:val="28"/>
        </w:rPr>
      </w:pPr>
      <w:r w:rsidRPr="00454950">
        <w:rPr>
          <w:rFonts w:ascii="Times New Roman" w:hAnsi="Times New Roman"/>
          <w:sz w:val="28"/>
          <w:szCs w:val="28"/>
        </w:rPr>
        <w:t xml:space="preserve">- определить принципы реализации государственной и кадровой политики на государственной службе; </w:t>
      </w:r>
    </w:p>
    <w:p w14:paraId="374A8F08" w14:textId="77777777" w:rsidR="00454950" w:rsidRDefault="00454950" w:rsidP="00747FD0">
      <w:pPr>
        <w:widowControl w:val="0"/>
        <w:autoSpaceDE w:val="0"/>
        <w:autoSpaceDN w:val="0"/>
        <w:adjustRightInd w:val="0"/>
        <w:spacing w:after="0" w:line="240" w:lineRule="auto"/>
        <w:ind w:firstLine="709"/>
        <w:jc w:val="both"/>
        <w:rPr>
          <w:rFonts w:ascii="Times New Roman" w:hAnsi="Times New Roman"/>
          <w:sz w:val="28"/>
          <w:szCs w:val="28"/>
        </w:rPr>
      </w:pPr>
      <w:r w:rsidRPr="00454950">
        <w:rPr>
          <w:rFonts w:ascii="Times New Roman" w:hAnsi="Times New Roman"/>
          <w:sz w:val="28"/>
          <w:szCs w:val="28"/>
        </w:rPr>
        <w:t xml:space="preserve">- рассмотреть статус государственных служащих; </w:t>
      </w:r>
    </w:p>
    <w:p w14:paraId="5628120A" w14:textId="77777777" w:rsidR="00454950" w:rsidRDefault="00454950" w:rsidP="00747FD0">
      <w:pPr>
        <w:widowControl w:val="0"/>
        <w:autoSpaceDE w:val="0"/>
        <w:autoSpaceDN w:val="0"/>
        <w:adjustRightInd w:val="0"/>
        <w:spacing w:after="0" w:line="240" w:lineRule="auto"/>
        <w:ind w:firstLine="709"/>
        <w:jc w:val="both"/>
        <w:rPr>
          <w:rFonts w:ascii="Times New Roman" w:hAnsi="Times New Roman"/>
          <w:sz w:val="28"/>
          <w:szCs w:val="28"/>
        </w:rPr>
      </w:pPr>
      <w:r w:rsidRPr="00454950">
        <w:rPr>
          <w:rFonts w:ascii="Times New Roman" w:hAnsi="Times New Roman"/>
          <w:sz w:val="28"/>
          <w:szCs w:val="28"/>
        </w:rPr>
        <w:t>- раскрыть основы служебной карьеры на государственной службе;</w:t>
      </w:r>
    </w:p>
    <w:p w14:paraId="1042CD81" w14:textId="77777777" w:rsidR="00454950" w:rsidRDefault="00454950" w:rsidP="00747FD0">
      <w:pPr>
        <w:widowControl w:val="0"/>
        <w:autoSpaceDE w:val="0"/>
        <w:autoSpaceDN w:val="0"/>
        <w:adjustRightInd w:val="0"/>
        <w:spacing w:after="0" w:line="240" w:lineRule="auto"/>
        <w:ind w:firstLine="709"/>
        <w:jc w:val="both"/>
        <w:rPr>
          <w:rFonts w:ascii="Times New Roman" w:hAnsi="Times New Roman"/>
          <w:sz w:val="28"/>
          <w:szCs w:val="28"/>
        </w:rPr>
      </w:pPr>
      <w:r w:rsidRPr="00454950">
        <w:rPr>
          <w:rFonts w:ascii="Times New Roman" w:hAnsi="Times New Roman"/>
          <w:sz w:val="28"/>
          <w:szCs w:val="28"/>
        </w:rPr>
        <w:t xml:space="preserve">-изучить отечественный и зарубежный опыт организации и функционирования государственной службы. </w:t>
      </w:r>
    </w:p>
    <w:p w14:paraId="1C0548F0" w14:textId="7F879A99" w:rsidR="00747FD0" w:rsidRDefault="00747FD0" w:rsidP="00747FD0">
      <w:pPr>
        <w:widowControl w:val="0"/>
        <w:autoSpaceDE w:val="0"/>
        <w:autoSpaceDN w:val="0"/>
        <w:adjustRightInd w:val="0"/>
        <w:spacing w:after="0" w:line="240" w:lineRule="auto"/>
        <w:ind w:firstLine="709"/>
        <w:jc w:val="both"/>
        <w:rPr>
          <w:rFonts w:ascii="Times New Roman" w:hAnsi="Times New Roman"/>
          <w:sz w:val="28"/>
          <w:szCs w:val="28"/>
        </w:rPr>
      </w:pPr>
      <w:r w:rsidRPr="00747FD0">
        <w:rPr>
          <w:rFonts w:ascii="Times New Roman" w:hAnsi="Times New Roman"/>
          <w:sz w:val="28"/>
          <w:szCs w:val="28"/>
        </w:rPr>
        <w:t>Дисциплина «Государственная служба</w:t>
      </w:r>
      <w:r>
        <w:rPr>
          <w:rFonts w:ascii="Times New Roman" w:hAnsi="Times New Roman"/>
          <w:sz w:val="28"/>
          <w:szCs w:val="28"/>
        </w:rPr>
        <w:t xml:space="preserve"> в системе государственного управления</w:t>
      </w:r>
      <w:r w:rsidRPr="00747FD0">
        <w:rPr>
          <w:rFonts w:ascii="Times New Roman" w:hAnsi="Times New Roman"/>
          <w:sz w:val="28"/>
          <w:szCs w:val="28"/>
        </w:rPr>
        <w:t xml:space="preserve">» изучает объективный процесс регулирования административной деятельности государства. </w:t>
      </w:r>
    </w:p>
    <w:p w14:paraId="1717B768" w14:textId="59584707" w:rsidR="00747FD0" w:rsidRDefault="00747FD0" w:rsidP="00747FD0">
      <w:pPr>
        <w:widowControl w:val="0"/>
        <w:autoSpaceDE w:val="0"/>
        <w:autoSpaceDN w:val="0"/>
        <w:adjustRightInd w:val="0"/>
        <w:spacing w:after="0" w:line="240" w:lineRule="auto"/>
        <w:ind w:firstLine="709"/>
        <w:jc w:val="both"/>
        <w:rPr>
          <w:rFonts w:ascii="Times New Roman" w:hAnsi="Times New Roman"/>
          <w:sz w:val="28"/>
          <w:szCs w:val="28"/>
        </w:rPr>
      </w:pPr>
      <w:r w:rsidRPr="00747FD0">
        <w:rPr>
          <w:rFonts w:ascii="Times New Roman" w:hAnsi="Times New Roman"/>
          <w:sz w:val="28"/>
          <w:szCs w:val="28"/>
        </w:rPr>
        <w:t xml:space="preserve">Объектом изучения данной дисциплины являются государственный аппарат. </w:t>
      </w:r>
    </w:p>
    <w:p w14:paraId="53547CA7" w14:textId="223F582C" w:rsidR="00C4020D" w:rsidRDefault="00747FD0" w:rsidP="00C4020D">
      <w:pPr>
        <w:widowControl w:val="0"/>
        <w:autoSpaceDE w:val="0"/>
        <w:autoSpaceDN w:val="0"/>
        <w:adjustRightInd w:val="0"/>
        <w:spacing w:after="0" w:line="240" w:lineRule="auto"/>
        <w:ind w:firstLine="709"/>
        <w:jc w:val="both"/>
        <w:rPr>
          <w:rFonts w:ascii="Times New Roman" w:hAnsi="Times New Roman"/>
          <w:sz w:val="28"/>
          <w:szCs w:val="28"/>
        </w:rPr>
      </w:pPr>
      <w:r w:rsidRPr="00747FD0">
        <w:rPr>
          <w:rFonts w:ascii="Times New Roman" w:hAnsi="Times New Roman"/>
          <w:sz w:val="28"/>
          <w:szCs w:val="28"/>
        </w:rPr>
        <w:t>Предметом изучения дисциплины являются механизмы прохождения и регулирования государственной службы.</w:t>
      </w:r>
    </w:p>
    <w:p w14:paraId="732658BD" w14:textId="7DC9E1A5" w:rsidR="001A7BD2" w:rsidRDefault="001A7BD2" w:rsidP="00C4020D">
      <w:pPr>
        <w:widowControl w:val="0"/>
        <w:autoSpaceDE w:val="0"/>
        <w:autoSpaceDN w:val="0"/>
        <w:adjustRightInd w:val="0"/>
        <w:spacing w:after="0" w:line="240" w:lineRule="auto"/>
        <w:ind w:firstLine="709"/>
        <w:jc w:val="both"/>
        <w:rPr>
          <w:rFonts w:ascii="Times New Roman" w:hAnsi="Times New Roman"/>
          <w:sz w:val="28"/>
          <w:szCs w:val="28"/>
        </w:rPr>
      </w:pPr>
    </w:p>
    <w:p w14:paraId="44E270A0" w14:textId="77777777" w:rsidR="001A7BD2" w:rsidRDefault="001A7BD2" w:rsidP="00C4020D">
      <w:pPr>
        <w:widowControl w:val="0"/>
        <w:autoSpaceDE w:val="0"/>
        <w:autoSpaceDN w:val="0"/>
        <w:adjustRightInd w:val="0"/>
        <w:spacing w:after="0" w:line="240" w:lineRule="auto"/>
        <w:ind w:firstLine="709"/>
        <w:jc w:val="both"/>
        <w:rPr>
          <w:rFonts w:ascii="Times New Roman" w:hAnsi="Times New Roman"/>
          <w:sz w:val="28"/>
          <w:szCs w:val="28"/>
        </w:rPr>
      </w:pPr>
    </w:p>
    <w:p w14:paraId="0C183024" w14:textId="1904A320" w:rsidR="001C0B51" w:rsidRPr="00EE332A" w:rsidRDefault="0057789D" w:rsidP="00ED2AE2">
      <w:pPr>
        <w:widowControl w:val="0"/>
        <w:autoSpaceDE w:val="0"/>
        <w:autoSpaceDN w:val="0"/>
        <w:adjustRightInd w:val="0"/>
        <w:spacing w:after="120" w:line="240" w:lineRule="auto"/>
        <w:ind w:firstLine="708"/>
        <w:jc w:val="both"/>
        <w:rPr>
          <w:rFonts w:ascii="Times New Roman" w:hAnsi="Times New Roman"/>
          <w:b/>
          <w:sz w:val="28"/>
          <w:szCs w:val="28"/>
        </w:rPr>
      </w:pPr>
      <w:r>
        <w:rPr>
          <w:rFonts w:ascii="Times New Roman" w:hAnsi="Times New Roman"/>
          <w:b/>
          <w:sz w:val="28"/>
          <w:szCs w:val="28"/>
        </w:rPr>
        <w:t xml:space="preserve">Основные этапы подготовки к </w:t>
      </w:r>
      <w:r w:rsidR="00454950">
        <w:rPr>
          <w:rFonts w:ascii="Times New Roman" w:hAnsi="Times New Roman"/>
          <w:b/>
          <w:sz w:val="28"/>
          <w:szCs w:val="28"/>
        </w:rPr>
        <w:t>практически</w:t>
      </w:r>
      <w:r>
        <w:rPr>
          <w:rFonts w:ascii="Times New Roman" w:hAnsi="Times New Roman"/>
          <w:b/>
          <w:sz w:val="28"/>
          <w:szCs w:val="28"/>
        </w:rPr>
        <w:t>м</w:t>
      </w:r>
      <w:r w:rsidR="00454950">
        <w:rPr>
          <w:rFonts w:ascii="Times New Roman" w:hAnsi="Times New Roman"/>
          <w:b/>
          <w:sz w:val="28"/>
          <w:szCs w:val="28"/>
        </w:rPr>
        <w:t xml:space="preserve"> </w:t>
      </w:r>
      <w:r>
        <w:rPr>
          <w:rFonts w:ascii="Times New Roman" w:hAnsi="Times New Roman"/>
          <w:b/>
          <w:sz w:val="28"/>
          <w:szCs w:val="28"/>
        </w:rPr>
        <w:t>занятиям и работы на практических занятиях</w:t>
      </w:r>
      <w:r w:rsidR="007821D0">
        <w:rPr>
          <w:rFonts w:ascii="Times New Roman" w:hAnsi="Times New Roman"/>
          <w:b/>
          <w:sz w:val="28"/>
          <w:szCs w:val="28"/>
        </w:rPr>
        <w:t xml:space="preserve"> по дисциплине «Государственная служба в системе государственного управления»</w:t>
      </w:r>
    </w:p>
    <w:p w14:paraId="516EEA50" w14:textId="10300A39" w:rsidR="00454950" w:rsidRPr="00454950" w:rsidRDefault="00454950" w:rsidP="00454950">
      <w:pPr>
        <w:spacing w:after="0" w:line="240" w:lineRule="auto"/>
        <w:ind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 xml:space="preserve">Практические занятия — одна из форм учебного занятия, направленная на развитие самостоятельности обучающихся и приобретение ими знаний, умений и навыков. Данные учебные занятия углубляют, расширяют, детализируют полученные на лекции знания. Практическое занятие предполагает выполнение обучающимися по заданию и под руководством преподавателей одной или нескольких практических работ. </w:t>
      </w:r>
      <w:r w:rsidR="004D65C3" w:rsidRPr="004D65C3">
        <w:rPr>
          <w:rFonts w:ascii="Times New Roman" w:eastAsia="Calibri" w:hAnsi="Times New Roman"/>
          <w:sz w:val="28"/>
          <w:szCs w:val="28"/>
          <w:lang w:eastAsia="en-US"/>
        </w:rPr>
        <w:t xml:space="preserve">Основная цель проведения практических занятий - формирование у </w:t>
      </w:r>
      <w:r w:rsidR="004D65C3">
        <w:rPr>
          <w:rFonts w:ascii="Times New Roman" w:eastAsia="Calibri" w:hAnsi="Times New Roman"/>
          <w:sz w:val="28"/>
          <w:szCs w:val="28"/>
          <w:lang w:eastAsia="en-US"/>
        </w:rPr>
        <w:t>студентов</w:t>
      </w:r>
      <w:r w:rsidR="004D65C3" w:rsidRPr="004D65C3">
        <w:rPr>
          <w:rFonts w:ascii="Times New Roman" w:eastAsia="Calibri" w:hAnsi="Times New Roman"/>
          <w:sz w:val="28"/>
          <w:szCs w:val="28"/>
          <w:lang w:eastAsia="en-US"/>
        </w:rPr>
        <w:t xml:space="preserve"> аналитического, творческого мышления путем приобретения практических навыков</w:t>
      </w:r>
      <w:r w:rsidR="004D65C3">
        <w:rPr>
          <w:rFonts w:ascii="Times New Roman" w:eastAsia="Calibri" w:hAnsi="Times New Roman"/>
          <w:sz w:val="28"/>
          <w:szCs w:val="28"/>
          <w:lang w:eastAsia="en-US"/>
        </w:rPr>
        <w:t>.</w:t>
      </w:r>
    </w:p>
    <w:p w14:paraId="271FEB1C" w14:textId="6AC72240" w:rsidR="00454950" w:rsidRPr="00454950" w:rsidRDefault="00454950" w:rsidP="00454950">
      <w:pPr>
        <w:spacing w:after="0" w:line="240" w:lineRule="auto"/>
        <w:ind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Практические занятия, включенные в дисциплину</w:t>
      </w:r>
      <w:r w:rsidR="004D65C3">
        <w:rPr>
          <w:rFonts w:ascii="Times New Roman" w:eastAsia="Calibri" w:hAnsi="Times New Roman"/>
          <w:sz w:val="28"/>
          <w:szCs w:val="28"/>
          <w:lang w:eastAsia="en-US"/>
        </w:rPr>
        <w:t xml:space="preserve"> «Государственная служба в системе государственного управления»</w:t>
      </w:r>
      <w:r w:rsidRPr="00454950">
        <w:rPr>
          <w:rFonts w:ascii="Times New Roman" w:eastAsia="Calibri" w:hAnsi="Times New Roman"/>
          <w:sz w:val="28"/>
          <w:szCs w:val="28"/>
          <w:lang w:eastAsia="en-US"/>
        </w:rPr>
        <w:t xml:space="preserve">, направлены на формирование у обучающихся практических умений, развитие навыков командной работы, коммуникативной компетентности. </w:t>
      </w:r>
    </w:p>
    <w:p w14:paraId="0E8B682B" w14:textId="77777777" w:rsidR="00454950" w:rsidRPr="00454950" w:rsidRDefault="00454950" w:rsidP="00454950">
      <w:pPr>
        <w:spacing w:after="0" w:line="240" w:lineRule="auto"/>
        <w:ind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 xml:space="preserve">Выполнение обучающимися практических заданий направлено на: </w:t>
      </w:r>
    </w:p>
    <w:p w14:paraId="1527E8AE" w14:textId="77777777" w:rsidR="00454950" w:rsidRPr="00454950" w:rsidRDefault="00454950" w:rsidP="00454950">
      <w:pPr>
        <w:numPr>
          <w:ilvl w:val="0"/>
          <w:numId w:val="18"/>
        </w:numPr>
        <w:tabs>
          <w:tab w:val="left" w:pos="0"/>
          <w:tab w:val="left" w:pos="993"/>
        </w:tabs>
        <w:spacing w:after="0" w:line="240" w:lineRule="auto"/>
        <w:ind w:left="0"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 xml:space="preserve">обобщение, систематизацию, углубление, закрепление полученных практических знаний по конкретным темам дисциплины; </w:t>
      </w:r>
    </w:p>
    <w:p w14:paraId="37161163" w14:textId="77777777" w:rsidR="00454950" w:rsidRPr="00454950" w:rsidRDefault="00454950" w:rsidP="00454950">
      <w:pPr>
        <w:numPr>
          <w:ilvl w:val="0"/>
          <w:numId w:val="18"/>
        </w:numPr>
        <w:tabs>
          <w:tab w:val="left" w:pos="0"/>
          <w:tab w:val="left" w:pos="993"/>
        </w:tabs>
        <w:spacing w:after="0" w:line="240" w:lineRule="auto"/>
        <w:ind w:left="0"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 xml:space="preserve">формирование умений применять полученные знания на практике, реализацию единства интеллектуальной и практической деятельности; </w:t>
      </w:r>
    </w:p>
    <w:p w14:paraId="64A5C2F4" w14:textId="77777777" w:rsidR="00454950" w:rsidRPr="00454950" w:rsidRDefault="00454950" w:rsidP="00454950">
      <w:pPr>
        <w:numPr>
          <w:ilvl w:val="0"/>
          <w:numId w:val="18"/>
        </w:numPr>
        <w:tabs>
          <w:tab w:val="left" w:pos="0"/>
          <w:tab w:val="left" w:pos="993"/>
        </w:tabs>
        <w:spacing w:after="0" w:line="240" w:lineRule="auto"/>
        <w:ind w:left="0"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lastRenderedPageBreak/>
        <w:t xml:space="preserve">развитие личностных качеств, направленных на устойчивое стремление к самосовершенствованию: самопознанию, самоконтролю, самооценке, саморазвитию и </w:t>
      </w:r>
      <w:proofErr w:type="spellStart"/>
      <w:r w:rsidRPr="00454950">
        <w:rPr>
          <w:rFonts w:ascii="Times New Roman" w:eastAsia="Calibri" w:hAnsi="Times New Roman"/>
          <w:sz w:val="28"/>
          <w:szCs w:val="28"/>
          <w:lang w:eastAsia="en-US"/>
        </w:rPr>
        <w:t>саморегуляции</w:t>
      </w:r>
      <w:proofErr w:type="spellEnd"/>
      <w:r w:rsidRPr="00454950">
        <w:rPr>
          <w:rFonts w:ascii="Times New Roman" w:eastAsia="Calibri" w:hAnsi="Times New Roman"/>
          <w:sz w:val="28"/>
          <w:szCs w:val="28"/>
          <w:lang w:eastAsia="en-US"/>
        </w:rPr>
        <w:t xml:space="preserve">; </w:t>
      </w:r>
    </w:p>
    <w:p w14:paraId="4634E920" w14:textId="77777777" w:rsidR="00454950" w:rsidRPr="00454950" w:rsidRDefault="00454950" w:rsidP="00454950">
      <w:pPr>
        <w:numPr>
          <w:ilvl w:val="0"/>
          <w:numId w:val="18"/>
        </w:numPr>
        <w:tabs>
          <w:tab w:val="left" w:pos="0"/>
          <w:tab w:val="left" w:pos="993"/>
        </w:tabs>
        <w:spacing w:after="0" w:line="240" w:lineRule="auto"/>
        <w:ind w:left="0"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 xml:space="preserve">выработку таких профессионально значимых качеств, как самостоятельность, ответственность, точность, творческая инициатива. </w:t>
      </w:r>
    </w:p>
    <w:p w14:paraId="76E04C56" w14:textId="77777777" w:rsidR="00454950" w:rsidRPr="00454950" w:rsidRDefault="00454950" w:rsidP="00454950">
      <w:pPr>
        <w:spacing w:after="0" w:line="240" w:lineRule="auto"/>
        <w:ind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 xml:space="preserve">К практическому занятию, как и к другим методам обучения предъявляются требования научности, доступности, единства формы и содержания, органической связи с другими видами учебных занятий и практикой. </w:t>
      </w:r>
    </w:p>
    <w:p w14:paraId="5B9A8CDB" w14:textId="77777777" w:rsidR="004D65C3" w:rsidRPr="00454950" w:rsidRDefault="00454950" w:rsidP="004D65C3">
      <w:pPr>
        <w:spacing w:after="0" w:line="240" w:lineRule="auto"/>
        <w:ind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 xml:space="preserve">Структура и содержание практической работы по дисциплине представлена в оценочных материалах (оценочных средствах) для проведения текущего контроля и промежуточной аттестации по дисциплине и в рабочей программе дисциплины (модуля). </w:t>
      </w:r>
      <w:r w:rsidR="004D65C3" w:rsidRPr="00454950">
        <w:rPr>
          <w:rFonts w:ascii="Times New Roman" w:eastAsia="Calibri" w:hAnsi="Times New Roman"/>
          <w:sz w:val="28"/>
          <w:szCs w:val="28"/>
          <w:lang w:eastAsia="en-US"/>
        </w:rPr>
        <w:t>Проведение практических занятий обусловлено тематическим планом дисциплины.</w:t>
      </w:r>
    </w:p>
    <w:p w14:paraId="29475CDE" w14:textId="77777777" w:rsidR="00454950" w:rsidRPr="00454950" w:rsidRDefault="00454950" w:rsidP="00454950">
      <w:pPr>
        <w:spacing w:after="0" w:line="240" w:lineRule="auto"/>
        <w:ind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 xml:space="preserve">В процессе </w:t>
      </w:r>
      <w:proofErr w:type="gramStart"/>
      <w:r w:rsidRPr="00454950">
        <w:rPr>
          <w:rFonts w:ascii="Times New Roman" w:eastAsia="Calibri" w:hAnsi="Times New Roman"/>
          <w:sz w:val="28"/>
          <w:szCs w:val="28"/>
          <w:lang w:eastAsia="en-US"/>
        </w:rPr>
        <w:t>занятия</w:t>
      </w:r>
      <w:proofErr w:type="gramEnd"/>
      <w:r w:rsidRPr="00454950">
        <w:rPr>
          <w:rFonts w:ascii="Times New Roman" w:eastAsia="Calibri" w:hAnsi="Times New Roman"/>
          <w:sz w:val="28"/>
          <w:szCs w:val="28"/>
          <w:lang w:eastAsia="en-US"/>
        </w:rPr>
        <w:t xml:space="preserve"> обучающиеся самостоятельно выполняют одну или несколько практических работ под руководством преподавателя в соответствии с содержанием изучаемого учебного материала.</w:t>
      </w:r>
    </w:p>
    <w:p w14:paraId="31C26CF8" w14:textId="77777777" w:rsidR="00454950" w:rsidRPr="00454950" w:rsidRDefault="00454950" w:rsidP="00454950">
      <w:pPr>
        <w:spacing w:after="0" w:line="240" w:lineRule="auto"/>
        <w:ind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Выполнение обучающимися заданий на практических занятиях направлено на:</w:t>
      </w:r>
    </w:p>
    <w:p w14:paraId="0ADB220A" w14:textId="77777777" w:rsidR="00454950" w:rsidRPr="00454950" w:rsidRDefault="00454950" w:rsidP="00454950">
      <w:pPr>
        <w:numPr>
          <w:ilvl w:val="0"/>
          <w:numId w:val="17"/>
        </w:numPr>
        <w:tabs>
          <w:tab w:val="left" w:pos="0"/>
          <w:tab w:val="left" w:pos="709"/>
          <w:tab w:val="left" w:pos="993"/>
        </w:tabs>
        <w:spacing w:after="0" w:line="240" w:lineRule="auto"/>
        <w:ind w:left="0"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обобщение, систематизацию, углубление, закрепление полученных теоретических знаний по конкретным темам учебной дисциплины;</w:t>
      </w:r>
    </w:p>
    <w:p w14:paraId="13B5991A" w14:textId="77777777" w:rsidR="00454950" w:rsidRPr="00454950" w:rsidRDefault="00454950" w:rsidP="00454950">
      <w:pPr>
        <w:numPr>
          <w:ilvl w:val="0"/>
          <w:numId w:val="17"/>
        </w:numPr>
        <w:tabs>
          <w:tab w:val="left" w:pos="0"/>
          <w:tab w:val="left" w:pos="709"/>
          <w:tab w:val="left" w:pos="993"/>
        </w:tabs>
        <w:spacing w:after="0" w:line="240" w:lineRule="auto"/>
        <w:ind w:left="0"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 xml:space="preserve">формирование умений, в том числе тех, которые характеризуются высокой мерой освоения; </w:t>
      </w:r>
    </w:p>
    <w:p w14:paraId="38BF2827" w14:textId="77777777" w:rsidR="00454950" w:rsidRPr="00454950" w:rsidRDefault="00454950" w:rsidP="00454950">
      <w:pPr>
        <w:numPr>
          <w:ilvl w:val="0"/>
          <w:numId w:val="17"/>
        </w:numPr>
        <w:tabs>
          <w:tab w:val="left" w:pos="0"/>
          <w:tab w:val="left" w:pos="709"/>
          <w:tab w:val="left" w:pos="993"/>
        </w:tabs>
        <w:spacing w:after="0" w:line="240" w:lineRule="auto"/>
        <w:ind w:left="0"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формирование компетенций познавательной деятельности (критическое мышление; исследование внешней среды для выявления ее возможностей и ресурсов; разрешение проблемных ситуаций, умение структурировать и преобразовывать информацию; способность к приращению накопленных знаний);</w:t>
      </w:r>
    </w:p>
    <w:p w14:paraId="1874325E" w14:textId="77777777" w:rsidR="00454950" w:rsidRPr="00454950" w:rsidRDefault="00454950" w:rsidP="00454950">
      <w:pPr>
        <w:numPr>
          <w:ilvl w:val="0"/>
          <w:numId w:val="17"/>
        </w:numPr>
        <w:tabs>
          <w:tab w:val="left" w:pos="0"/>
          <w:tab w:val="left" w:pos="709"/>
          <w:tab w:val="left" w:pos="993"/>
        </w:tabs>
        <w:spacing w:after="0" w:line="240" w:lineRule="auto"/>
        <w:ind w:left="0"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выработку при решении поставленных задач профессионально значимых качеств (способность обучаться самостоятельно; готовность решать сложные вопросы, проявлять творческую инициативу и пр.);</w:t>
      </w:r>
    </w:p>
    <w:p w14:paraId="3CBCFD97" w14:textId="6069F55B" w:rsidR="00454950" w:rsidRDefault="00454950" w:rsidP="00454950">
      <w:pPr>
        <w:numPr>
          <w:ilvl w:val="0"/>
          <w:numId w:val="17"/>
        </w:numPr>
        <w:tabs>
          <w:tab w:val="left" w:pos="0"/>
          <w:tab w:val="left" w:pos="709"/>
          <w:tab w:val="left" w:pos="993"/>
        </w:tabs>
        <w:spacing w:after="0" w:line="240" w:lineRule="auto"/>
        <w:ind w:left="0" w:firstLine="709"/>
        <w:jc w:val="both"/>
        <w:rPr>
          <w:rFonts w:ascii="Times New Roman" w:eastAsia="Calibri" w:hAnsi="Times New Roman"/>
          <w:sz w:val="28"/>
          <w:szCs w:val="28"/>
          <w:lang w:eastAsia="en-US"/>
        </w:rPr>
      </w:pPr>
      <w:r w:rsidRPr="00454950">
        <w:rPr>
          <w:rFonts w:ascii="Times New Roman" w:eastAsia="Calibri" w:hAnsi="Times New Roman"/>
          <w:sz w:val="28"/>
          <w:szCs w:val="28"/>
          <w:lang w:eastAsia="en-US"/>
        </w:rPr>
        <w:t>приближение учебного процесса к реальным условиям работы того или иного специалиста.</w:t>
      </w:r>
    </w:p>
    <w:p w14:paraId="31136EB8" w14:textId="77777777" w:rsidR="007D0178" w:rsidRDefault="007D0178" w:rsidP="007D0178">
      <w:pPr>
        <w:tabs>
          <w:tab w:val="left" w:pos="0"/>
          <w:tab w:val="left" w:pos="567"/>
          <w:tab w:val="left" w:pos="993"/>
        </w:tabs>
        <w:spacing w:after="0" w:line="240" w:lineRule="auto"/>
        <w:ind w:firstLine="567"/>
        <w:jc w:val="both"/>
        <w:rPr>
          <w:rFonts w:ascii="Times New Roman" w:eastAsia="Calibri" w:hAnsi="Times New Roman"/>
          <w:sz w:val="28"/>
          <w:szCs w:val="28"/>
          <w:lang w:eastAsia="en-US"/>
        </w:rPr>
      </w:pPr>
      <w:r w:rsidRPr="007D0178">
        <w:rPr>
          <w:rFonts w:ascii="Times New Roman" w:eastAsia="Calibri" w:hAnsi="Times New Roman"/>
          <w:sz w:val="28"/>
          <w:szCs w:val="28"/>
          <w:lang w:eastAsia="en-US"/>
        </w:rPr>
        <w:t xml:space="preserve">Готовясь к </w:t>
      </w:r>
      <w:r>
        <w:rPr>
          <w:rFonts w:ascii="Times New Roman" w:eastAsia="Calibri" w:hAnsi="Times New Roman"/>
          <w:sz w:val="28"/>
          <w:szCs w:val="28"/>
          <w:lang w:eastAsia="en-US"/>
        </w:rPr>
        <w:t>практической работе</w:t>
      </w:r>
      <w:r w:rsidRPr="007D0178">
        <w:rPr>
          <w:rFonts w:ascii="Times New Roman" w:eastAsia="Calibri" w:hAnsi="Times New Roman"/>
          <w:sz w:val="28"/>
          <w:szCs w:val="28"/>
          <w:lang w:eastAsia="en-US"/>
        </w:rPr>
        <w:t>, студент должен самостоятельно:</w:t>
      </w:r>
    </w:p>
    <w:p w14:paraId="556374E3" w14:textId="77777777" w:rsidR="007D0178" w:rsidRDefault="007D0178" w:rsidP="007D0178">
      <w:pPr>
        <w:tabs>
          <w:tab w:val="left" w:pos="0"/>
          <w:tab w:val="left" w:pos="567"/>
          <w:tab w:val="left" w:pos="993"/>
        </w:tabs>
        <w:spacing w:after="0" w:line="240" w:lineRule="auto"/>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7D0178">
        <w:rPr>
          <w:rFonts w:ascii="Times New Roman" w:eastAsia="Calibri" w:hAnsi="Times New Roman"/>
          <w:sz w:val="28"/>
          <w:szCs w:val="28"/>
          <w:lang w:eastAsia="en-US"/>
        </w:rPr>
        <w:t xml:space="preserve"> проработать соответствующие разделы учебников, учебных пособий, научных изданий, нормативных и регламентирующих документов, чтобы иметь представление о выносимых на обсуждение проблемах; </w:t>
      </w:r>
    </w:p>
    <w:p w14:paraId="40BD8D72" w14:textId="21305DA4" w:rsidR="007D0178" w:rsidRPr="007D0178" w:rsidRDefault="007D0178" w:rsidP="007D0178">
      <w:pPr>
        <w:tabs>
          <w:tab w:val="left" w:pos="0"/>
          <w:tab w:val="left" w:pos="567"/>
          <w:tab w:val="left" w:pos="993"/>
        </w:tabs>
        <w:spacing w:after="0" w:line="240" w:lineRule="auto"/>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7D0178">
        <w:rPr>
          <w:rFonts w:ascii="Times New Roman" w:eastAsia="Calibri" w:hAnsi="Times New Roman"/>
          <w:sz w:val="28"/>
          <w:szCs w:val="28"/>
          <w:lang w:eastAsia="en-US"/>
        </w:rPr>
        <w:t xml:space="preserve"> изучить материалы лекций и учебно-методическую литературу, делая выписки, необходимые для обсуждения проблем семинара; </w:t>
      </w:r>
    </w:p>
    <w:p w14:paraId="5BF68FA7" w14:textId="749447F1" w:rsidR="007D0178" w:rsidRDefault="007D0178" w:rsidP="007D0178">
      <w:pPr>
        <w:tabs>
          <w:tab w:val="left" w:pos="0"/>
          <w:tab w:val="left" w:pos="567"/>
          <w:tab w:val="left" w:pos="993"/>
        </w:tabs>
        <w:spacing w:after="0" w:line="240" w:lineRule="auto"/>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7D0178">
        <w:rPr>
          <w:rFonts w:ascii="Times New Roman" w:eastAsia="Calibri" w:hAnsi="Times New Roman"/>
          <w:sz w:val="28"/>
          <w:szCs w:val="28"/>
          <w:lang w:eastAsia="en-US"/>
        </w:rPr>
        <w:t xml:space="preserve"> продумать ответы по вопросам для самоконтроля по данной теме занятия и быть готовым к дискуссии по спорным вопросам, вынесенным на семинарское занятие, что требует обдумывания аргументации и системы доказательств той точки зрения, которая, по мнению студента, является наиболее приемлемой.</w:t>
      </w:r>
    </w:p>
    <w:p w14:paraId="7798E4EE" w14:textId="35EB8F55" w:rsidR="007D0178" w:rsidRDefault="007D0178" w:rsidP="007D0178">
      <w:pPr>
        <w:tabs>
          <w:tab w:val="left" w:pos="0"/>
          <w:tab w:val="left" w:pos="567"/>
          <w:tab w:val="left" w:pos="993"/>
        </w:tabs>
        <w:spacing w:after="0" w:line="240" w:lineRule="auto"/>
        <w:ind w:firstLine="567"/>
        <w:jc w:val="both"/>
        <w:rPr>
          <w:rFonts w:ascii="Times New Roman" w:eastAsia="Calibri" w:hAnsi="Times New Roman"/>
          <w:sz w:val="28"/>
          <w:szCs w:val="28"/>
          <w:lang w:eastAsia="en-US"/>
        </w:rPr>
      </w:pPr>
      <w:r w:rsidRPr="007D0178">
        <w:rPr>
          <w:rFonts w:ascii="Times New Roman" w:eastAsia="Calibri" w:hAnsi="Times New Roman"/>
          <w:sz w:val="28"/>
          <w:szCs w:val="28"/>
          <w:lang w:eastAsia="en-US"/>
        </w:rPr>
        <w:t xml:space="preserve">В процессе </w:t>
      </w:r>
      <w:r>
        <w:rPr>
          <w:rFonts w:ascii="Times New Roman" w:eastAsia="Calibri" w:hAnsi="Times New Roman"/>
          <w:sz w:val="28"/>
          <w:szCs w:val="28"/>
          <w:lang w:eastAsia="en-US"/>
        </w:rPr>
        <w:t>подготовки к практической работе</w:t>
      </w:r>
      <w:r w:rsidRPr="007D0178">
        <w:rPr>
          <w:rFonts w:ascii="Times New Roman" w:eastAsia="Calibri" w:hAnsi="Times New Roman"/>
          <w:sz w:val="28"/>
          <w:szCs w:val="28"/>
          <w:lang w:eastAsia="en-US"/>
        </w:rPr>
        <w:t xml:space="preserve"> целесообразно также использовать и справочно-информационные </w:t>
      </w:r>
      <w:r>
        <w:rPr>
          <w:rFonts w:ascii="Times New Roman" w:eastAsia="Calibri" w:hAnsi="Times New Roman"/>
          <w:sz w:val="28"/>
          <w:szCs w:val="28"/>
          <w:lang w:eastAsia="en-US"/>
        </w:rPr>
        <w:t xml:space="preserve">базы Консультант Плюс, Гарант </w:t>
      </w:r>
      <w:r w:rsidRPr="007D0178">
        <w:rPr>
          <w:rFonts w:ascii="Times New Roman" w:eastAsia="Calibri" w:hAnsi="Times New Roman"/>
          <w:sz w:val="28"/>
          <w:szCs w:val="28"/>
          <w:lang w:eastAsia="en-US"/>
        </w:rPr>
        <w:t xml:space="preserve">и другие. Использование этих систем позволяет достаточно оперативно отслеживать изменения в законодательстве.  </w:t>
      </w:r>
    </w:p>
    <w:p w14:paraId="1F425E56" w14:textId="3ED815AE" w:rsidR="004D65C3" w:rsidRDefault="004D65C3" w:rsidP="004D65C3">
      <w:pPr>
        <w:tabs>
          <w:tab w:val="left" w:pos="0"/>
          <w:tab w:val="left" w:pos="567"/>
          <w:tab w:val="left" w:pos="993"/>
        </w:tabs>
        <w:spacing w:after="0" w:line="240" w:lineRule="auto"/>
        <w:ind w:firstLine="709"/>
        <w:jc w:val="both"/>
        <w:rPr>
          <w:rFonts w:ascii="Times New Roman" w:hAnsi="Times New Roman"/>
          <w:sz w:val="28"/>
          <w:szCs w:val="28"/>
        </w:rPr>
      </w:pPr>
      <w:r w:rsidRPr="004D65C3">
        <w:rPr>
          <w:rFonts w:ascii="Times New Roman" w:hAnsi="Times New Roman"/>
          <w:sz w:val="28"/>
          <w:szCs w:val="28"/>
        </w:rPr>
        <w:lastRenderedPageBreak/>
        <w:t xml:space="preserve">Основное внимание </w:t>
      </w:r>
      <w:r>
        <w:rPr>
          <w:rFonts w:ascii="Times New Roman" w:hAnsi="Times New Roman"/>
          <w:sz w:val="28"/>
          <w:szCs w:val="28"/>
        </w:rPr>
        <w:t xml:space="preserve">на практических занятиях </w:t>
      </w:r>
      <w:r w:rsidRPr="004D65C3">
        <w:rPr>
          <w:rFonts w:ascii="Times New Roman" w:hAnsi="Times New Roman"/>
          <w:sz w:val="28"/>
          <w:szCs w:val="28"/>
        </w:rPr>
        <w:t xml:space="preserve">уделяется формированию конкретных умений, навыков, что и определяет содержание </w:t>
      </w:r>
      <w:r>
        <w:rPr>
          <w:rFonts w:ascii="Times New Roman" w:hAnsi="Times New Roman"/>
          <w:sz w:val="28"/>
          <w:szCs w:val="28"/>
        </w:rPr>
        <w:t>обучения</w:t>
      </w:r>
      <w:r w:rsidRPr="004D65C3">
        <w:rPr>
          <w:rFonts w:ascii="Times New Roman" w:hAnsi="Times New Roman"/>
          <w:sz w:val="28"/>
          <w:szCs w:val="28"/>
        </w:rPr>
        <w:t xml:space="preserve"> </w:t>
      </w:r>
      <w:r>
        <w:rPr>
          <w:rFonts w:ascii="Times New Roman" w:hAnsi="Times New Roman"/>
          <w:sz w:val="28"/>
          <w:szCs w:val="28"/>
        </w:rPr>
        <w:t>студентов</w:t>
      </w:r>
      <w:r w:rsidRPr="004D65C3">
        <w:rPr>
          <w:rFonts w:ascii="Times New Roman" w:hAnsi="Times New Roman"/>
          <w:sz w:val="28"/>
          <w:szCs w:val="28"/>
        </w:rPr>
        <w:t xml:space="preserve"> </w:t>
      </w:r>
      <w:r w:rsidR="007D0178">
        <w:rPr>
          <w:rFonts w:ascii="Times New Roman" w:hAnsi="Times New Roman"/>
          <w:sz w:val="28"/>
          <w:szCs w:val="28"/>
        </w:rPr>
        <w:t xml:space="preserve">   </w:t>
      </w:r>
      <w:r w:rsidRPr="004D65C3">
        <w:rPr>
          <w:rFonts w:ascii="Times New Roman" w:hAnsi="Times New Roman"/>
          <w:sz w:val="28"/>
          <w:szCs w:val="28"/>
        </w:rPr>
        <w:t>- решение задач, уточнение категорий и понятий науки, являющихся предпосылкой правильного мышления и речи.</w:t>
      </w:r>
    </w:p>
    <w:p w14:paraId="359196FF" w14:textId="77777777" w:rsidR="004D65C3"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 xml:space="preserve">На </w:t>
      </w:r>
      <w:r>
        <w:rPr>
          <w:rFonts w:ascii="Times New Roman" w:eastAsia="Calibri" w:hAnsi="Times New Roman"/>
          <w:sz w:val="28"/>
          <w:szCs w:val="28"/>
          <w:lang w:eastAsia="en-US"/>
        </w:rPr>
        <w:t>практических</w:t>
      </w:r>
      <w:r w:rsidRPr="004D65C3">
        <w:rPr>
          <w:rFonts w:ascii="Times New Roman" w:eastAsia="Calibri" w:hAnsi="Times New Roman"/>
          <w:sz w:val="28"/>
          <w:szCs w:val="28"/>
          <w:lang w:eastAsia="en-US"/>
        </w:rPr>
        <w:t xml:space="preserve"> занятиях все студенты должны принимать активное участие в обсуждении дискуссионных вопросов и уметь раскрывать их практическую значимость. </w:t>
      </w:r>
    </w:p>
    <w:p w14:paraId="609122D0" w14:textId="77777777" w:rsidR="006109BE"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 xml:space="preserve">При выступлении </w:t>
      </w:r>
      <w:r>
        <w:rPr>
          <w:rFonts w:ascii="Times New Roman" w:eastAsia="Calibri" w:hAnsi="Times New Roman"/>
          <w:sz w:val="28"/>
          <w:szCs w:val="28"/>
          <w:lang w:eastAsia="en-US"/>
        </w:rPr>
        <w:t>студентам</w:t>
      </w:r>
      <w:r w:rsidRPr="004D65C3">
        <w:rPr>
          <w:rFonts w:ascii="Times New Roman" w:eastAsia="Calibri" w:hAnsi="Times New Roman"/>
          <w:sz w:val="28"/>
          <w:szCs w:val="28"/>
          <w:lang w:eastAsia="en-US"/>
        </w:rPr>
        <w:t xml:space="preserve"> необходимо аргументировано излагать свою позицию по обсуждаемым проблемам, подкреплять ее конкретными юридическими, статистическими и другими материалами, уметь обобщать, аргументировать и систематизировать </w:t>
      </w:r>
      <w:r w:rsidR="006109BE">
        <w:rPr>
          <w:rFonts w:ascii="Times New Roman" w:eastAsia="Calibri" w:hAnsi="Times New Roman"/>
          <w:sz w:val="28"/>
          <w:szCs w:val="28"/>
          <w:lang w:eastAsia="en-US"/>
        </w:rPr>
        <w:t>свою точку зрения</w:t>
      </w:r>
      <w:r w:rsidRPr="004D65C3">
        <w:rPr>
          <w:rFonts w:ascii="Times New Roman" w:eastAsia="Calibri" w:hAnsi="Times New Roman"/>
          <w:sz w:val="28"/>
          <w:szCs w:val="28"/>
          <w:lang w:eastAsia="en-US"/>
        </w:rPr>
        <w:t xml:space="preserve">. </w:t>
      </w:r>
    </w:p>
    <w:p w14:paraId="62306861" w14:textId="77777777" w:rsidR="006109BE"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При подготовке к практическим занятиям бакалаврам необходимо:</w:t>
      </w:r>
    </w:p>
    <w:p w14:paraId="54D41076" w14:textId="77777777" w:rsidR="006109BE"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 приносить с собой рекомендованную преподавателем литературу к конкретному занятию;</w:t>
      </w:r>
    </w:p>
    <w:p w14:paraId="20F15328" w14:textId="77777777" w:rsidR="006109BE"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-до очередного практического занятия по рекомендованным литературным источникам и методическим материалам проработать теоретический материал соответствующей темы занятия и подготовиться к ответам на контрольные вопросы и тесты;</w:t>
      </w:r>
    </w:p>
    <w:p w14:paraId="129FFFCE" w14:textId="77777777" w:rsidR="006109BE"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-выполнить все виды самостоятельной работы к конкретному практическому занятию;</w:t>
      </w:r>
    </w:p>
    <w:p w14:paraId="42D2486D" w14:textId="77777777" w:rsidR="006109BE"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 обязательно использовать не только лекции, учебную литературу, но и нормативно</w:t>
      </w:r>
      <w:r w:rsidR="006109BE">
        <w:rPr>
          <w:rFonts w:ascii="Times New Roman" w:eastAsia="Calibri" w:hAnsi="Times New Roman"/>
          <w:sz w:val="28"/>
          <w:szCs w:val="28"/>
          <w:lang w:eastAsia="en-US"/>
        </w:rPr>
        <w:t>-</w:t>
      </w:r>
      <w:r w:rsidRPr="004D65C3">
        <w:rPr>
          <w:rFonts w:ascii="Times New Roman" w:eastAsia="Calibri" w:hAnsi="Times New Roman"/>
          <w:sz w:val="28"/>
          <w:szCs w:val="28"/>
          <w:lang w:eastAsia="en-US"/>
        </w:rPr>
        <w:t xml:space="preserve">правовые акты и материалы правоприменительной практики. 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14:paraId="69C2FACA" w14:textId="77777777" w:rsidR="006109BE"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 xml:space="preserve">-в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14:paraId="522D67DB" w14:textId="77777777" w:rsidR="006109BE"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 xml:space="preserve">- в ходе </w:t>
      </w:r>
      <w:r w:rsidR="006109BE">
        <w:rPr>
          <w:rFonts w:ascii="Times New Roman" w:eastAsia="Calibri" w:hAnsi="Times New Roman"/>
          <w:sz w:val="28"/>
          <w:szCs w:val="28"/>
          <w:lang w:eastAsia="en-US"/>
        </w:rPr>
        <w:t>практического занятия</w:t>
      </w:r>
      <w:r w:rsidRPr="004D65C3">
        <w:rPr>
          <w:rFonts w:ascii="Times New Roman" w:eastAsia="Calibri" w:hAnsi="Times New Roman"/>
          <w:sz w:val="28"/>
          <w:szCs w:val="28"/>
          <w:lang w:eastAsia="en-US"/>
        </w:rPr>
        <w:t xml:space="preserve"> давать конкретные, четкие ответы по существу вопросов; </w:t>
      </w:r>
    </w:p>
    <w:p w14:paraId="4590400C" w14:textId="0D819626" w:rsidR="004D65C3" w:rsidRDefault="004D65C3"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4D65C3">
        <w:rPr>
          <w:rFonts w:ascii="Times New Roman" w:eastAsia="Calibri" w:hAnsi="Times New Roman"/>
          <w:sz w:val="28"/>
          <w:szCs w:val="28"/>
          <w:lang w:eastAsia="en-US"/>
        </w:rPr>
        <w:t xml:space="preserve">- на занятии доводить каждое практическое задание до окончательного решения, демонстрировать понимание </w:t>
      </w:r>
      <w:r w:rsidR="006109BE">
        <w:rPr>
          <w:rFonts w:ascii="Times New Roman" w:eastAsia="Calibri" w:hAnsi="Times New Roman"/>
          <w:sz w:val="28"/>
          <w:szCs w:val="28"/>
          <w:lang w:eastAsia="en-US"/>
        </w:rPr>
        <w:t>материала</w:t>
      </w:r>
      <w:r w:rsidRPr="004D65C3">
        <w:rPr>
          <w:rFonts w:ascii="Times New Roman" w:eastAsia="Calibri" w:hAnsi="Times New Roman"/>
          <w:sz w:val="28"/>
          <w:szCs w:val="28"/>
          <w:lang w:eastAsia="en-US"/>
        </w:rPr>
        <w:t>. Оставшиеся невыполненными пункты практического задания студент обязан доделать самостоятельно.</w:t>
      </w:r>
    </w:p>
    <w:p w14:paraId="7ADDD313" w14:textId="1EF6CBC0" w:rsidR="00987111" w:rsidRDefault="00C61F90" w:rsidP="00C61F90">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В процессе проведения</w:t>
      </w:r>
      <w:r>
        <w:rPr>
          <w:rFonts w:ascii="Times New Roman" w:eastAsia="Calibri" w:hAnsi="Times New Roman"/>
          <w:sz w:val="28"/>
          <w:szCs w:val="28"/>
          <w:lang w:eastAsia="en-US"/>
        </w:rPr>
        <w:t xml:space="preserve"> практических занятий</w:t>
      </w:r>
      <w:r w:rsidRPr="00C61F90">
        <w:rPr>
          <w:rFonts w:ascii="Times New Roman" w:eastAsia="Calibri" w:hAnsi="Times New Roman"/>
          <w:sz w:val="28"/>
          <w:szCs w:val="28"/>
          <w:lang w:eastAsia="en-US"/>
        </w:rPr>
        <w:t xml:space="preserve"> организуется и систематическая, самостоятельная работа студентов. Целью </w:t>
      </w:r>
      <w:r>
        <w:rPr>
          <w:rFonts w:ascii="Times New Roman" w:eastAsia="Calibri" w:hAnsi="Times New Roman"/>
          <w:sz w:val="28"/>
          <w:szCs w:val="28"/>
          <w:lang w:eastAsia="en-US"/>
        </w:rPr>
        <w:t>практических</w:t>
      </w:r>
      <w:r w:rsidRPr="00C61F90">
        <w:rPr>
          <w:rFonts w:ascii="Times New Roman" w:eastAsia="Calibri" w:hAnsi="Times New Roman"/>
          <w:sz w:val="28"/>
          <w:szCs w:val="28"/>
          <w:lang w:eastAsia="en-US"/>
        </w:rPr>
        <w:t xml:space="preserve"> занятий является закрепление материала, который дается студентам на лекциях, а также материала, изученного в ходе самостоятельной подготовки.</w:t>
      </w:r>
    </w:p>
    <w:p w14:paraId="436F95EB" w14:textId="713C4FAA" w:rsidR="00C61F90" w:rsidRPr="00C61F90" w:rsidRDefault="00C61F90" w:rsidP="00C61F90">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 xml:space="preserve">Практические занятия нацелены на формирование и развитие профессиональных </w:t>
      </w:r>
      <w:r>
        <w:rPr>
          <w:rFonts w:ascii="Times New Roman" w:eastAsia="Calibri" w:hAnsi="Times New Roman"/>
          <w:sz w:val="28"/>
          <w:szCs w:val="28"/>
          <w:lang w:eastAsia="en-US"/>
        </w:rPr>
        <w:t>к</w:t>
      </w:r>
      <w:r w:rsidRPr="00C61F90">
        <w:rPr>
          <w:rFonts w:ascii="Times New Roman" w:eastAsia="Calibri" w:hAnsi="Times New Roman"/>
          <w:sz w:val="28"/>
          <w:szCs w:val="28"/>
          <w:lang w:eastAsia="en-US"/>
        </w:rPr>
        <w:t xml:space="preserve">омпетенций </w:t>
      </w:r>
      <w:r w:rsidR="008F0378">
        <w:rPr>
          <w:rFonts w:ascii="Times New Roman" w:eastAsia="Calibri" w:hAnsi="Times New Roman"/>
          <w:sz w:val="28"/>
          <w:szCs w:val="28"/>
          <w:lang w:eastAsia="en-US"/>
        </w:rPr>
        <w:t xml:space="preserve">у </w:t>
      </w:r>
      <w:r w:rsidRPr="00C61F90">
        <w:rPr>
          <w:rFonts w:ascii="Times New Roman" w:eastAsia="Calibri" w:hAnsi="Times New Roman"/>
          <w:sz w:val="28"/>
          <w:szCs w:val="28"/>
          <w:lang w:eastAsia="en-US"/>
        </w:rPr>
        <w:t>обучающихс</w:t>
      </w:r>
      <w:r w:rsidR="008F0378">
        <w:rPr>
          <w:rFonts w:ascii="Times New Roman" w:eastAsia="Calibri" w:hAnsi="Times New Roman"/>
          <w:sz w:val="28"/>
          <w:szCs w:val="28"/>
          <w:lang w:eastAsia="en-US"/>
        </w:rPr>
        <w:t>я в рамках изучения дисциплины.</w:t>
      </w:r>
    </w:p>
    <w:p w14:paraId="6E12D63C" w14:textId="5090FA18" w:rsidR="00C61F90" w:rsidRDefault="00C61F90"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 xml:space="preserve"> На </w:t>
      </w:r>
      <w:r>
        <w:rPr>
          <w:rFonts w:ascii="Times New Roman" w:eastAsia="Calibri" w:hAnsi="Times New Roman"/>
          <w:sz w:val="28"/>
          <w:szCs w:val="28"/>
          <w:lang w:eastAsia="en-US"/>
        </w:rPr>
        <w:t>практических</w:t>
      </w:r>
      <w:r w:rsidRPr="00C61F90">
        <w:rPr>
          <w:rFonts w:ascii="Times New Roman" w:eastAsia="Calibri" w:hAnsi="Times New Roman"/>
          <w:sz w:val="28"/>
          <w:szCs w:val="28"/>
          <w:lang w:eastAsia="en-US"/>
        </w:rPr>
        <w:t xml:space="preserve"> занятиях студенты приобретают дополнительные знания, более углубленно изучают отдельные, наиболее сложные проблемы дисциплины, учатся излагать усвоенный материал, участвовать в дискуссиях, отстаивать собственную позицию, применять полученные знания для решения практических вопросов.</w:t>
      </w:r>
    </w:p>
    <w:p w14:paraId="3F69DF3C" w14:textId="08F8D69E" w:rsidR="00C61F90" w:rsidRPr="00454950" w:rsidRDefault="00C61F90" w:rsidP="004D65C3">
      <w:pPr>
        <w:tabs>
          <w:tab w:val="left" w:pos="0"/>
          <w:tab w:val="left" w:pos="567"/>
          <w:tab w:val="left" w:pos="993"/>
        </w:tabs>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lastRenderedPageBreak/>
        <w:t xml:space="preserve">Для </w:t>
      </w:r>
      <w:r>
        <w:rPr>
          <w:rFonts w:ascii="Times New Roman" w:eastAsia="Calibri" w:hAnsi="Times New Roman"/>
          <w:sz w:val="28"/>
          <w:szCs w:val="28"/>
          <w:lang w:eastAsia="en-US"/>
        </w:rPr>
        <w:t>подготовки к практическим занятиям</w:t>
      </w:r>
      <w:r w:rsidRPr="00C61F90">
        <w:rPr>
          <w:rFonts w:ascii="Times New Roman" w:eastAsia="Calibri" w:hAnsi="Times New Roman"/>
          <w:sz w:val="28"/>
          <w:szCs w:val="28"/>
          <w:lang w:eastAsia="en-US"/>
        </w:rPr>
        <w:t xml:space="preserve"> студенту следует обратиться к содержанию лекционного материала, изучить соответствующую рекомендованную литературу, положения нормативных документов. </w:t>
      </w:r>
    </w:p>
    <w:p w14:paraId="3F11DF22" w14:textId="77777777" w:rsidR="00C61F90" w:rsidRPr="00C61F90" w:rsidRDefault="00C61F90" w:rsidP="00C61F90">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Обучающийся может самостоятельно проверить усвоение учебного материала по каждой теме по предложенным вопросам для самоподготовки.</w:t>
      </w:r>
    </w:p>
    <w:p w14:paraId="341314BF" w14:textId="644782C1" w:rsidR="00C61F90" w:rsidRDefault="00C61F90" w:rsidP="00C61F90">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По дисциплине могут использоваться следующие формы оценки компетенций:</w:t>
      </w:r>
    </w:p>
    <w:p w14:paraId="2670165C" w14:textId="77777777" w:rsidR="008F0378" w:rsidRPr="00C61F90" w:rsidRDefault="008F0378" w:rsidP="00C61F90">
      <w:pPr>
        <w:spacing w:after="0" w:line="240" w:lineRule="auto"/>
        <w:ind w:firstLine="709"/>
        <w:jc w:val="both"/>
        <w:rPr>
          <w:rFonts w:ascii="Times New Roman" w:eastAsia="Calibri" w:hAnsi="Times New Roman"/>
          <w:sz w:val="28"/>
          <w:szCs w:val="28"/>
          <w:lang w:eastAsia="en-US"/>
        </w:rPr>
      </w:pPr>
    </w:p>
    <w:p w14:paraId="47BB9594" w14:textId="2B8DE3BE" w:rsidR="00714011" w:rsidRDefault="00714011" w:rsidP="00714011">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00C61F90" w:rsidRPr="00C61F90">
        <w:rPr>
          <w:rFonts w:ascii="Times New Roman" w:eastAsia="Calibri" w:hAnsi="Times New Roman"/>
          <w:sz w:val="28"/>
          <w:szCs w:val="28"/>
          <w:lang w:eastAsia="en-US"/>
        </w:rPr>
        <w:t>Собеседование.</w:t>
      </w:r>
      <w:r w:rsidRPr="00714011">
        <w:rPr>
          <w:rFonts w:ascii="Times New Roman" w:eastAsia="Calibri" w:hAnsi="Times New Roman"/>
          <w:sz w:val="28"/>
          <w:szCs w:val="28"/>
          <w:lang w:eastAsia="en-US"/>
        </w:rPr>
        <w:t xml:space="preserve"> </w:t>
      </w:r>
    </w:p>
    <w:p w14:paraId="5B0FBAFA" w14:textId="1FE9A10E" w:rsidR="00C61F90" w:rsidRDefault="00714011" w:rsidP="00714011">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Собеседование представляет собой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p w14:paraId="60D46236" w14:textId="77777777" w:rsidR="00014E48" w:rsidRDefault="00014E48" w:rsidP="00714011">
      <w:pPr>
        <w:spacing w:after="0" w:line="240" w:lineRule="auto"/>
        <w:ind w:firstLine="709"/>
        <w:jc w:val="both"/>
        <w:rPr>
          <w:rFonts w:ascii="Times New Roman" w:eastAsia="Calibri" w:hAnsi="Times New Roman"/>
          <w:sz w:val="28"/>
          <w:szCs w:val="28"/>
          <w:lang w:eastAsia="en-US"/>
        </w:rPr>
      </w:pPr>
    </w:p>
    <w:p w14:paraId="0DAE8F0D" w14:textId="77777777" w:rsidR="00714011" w:rsidRDefault="00714011" w:rsidP="00714011">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2.</w:t>
      </w:r>
      <w:r w:rsidR="00C61F90" w:rsidRPr="00C61F90">
        <w:rPr>
          <w:rFonts w:ascii="Times New Roman" w:eastAsia="Calibri" w:hAnsi="Times New Roman"/>
          <w:sz w:val="28"/>
          <w:szCs w:val="28"/>
          <w:lang w:eastAsia="en-US"/>
        </w:rPr>
        <w:t>Тестирование.</w:t>
      </w:r>
    </w:p>
    <w:p w14:paraId="6015AFFA" w14:textId="19DA16DD" w:rsidR="00714011" w:rsidRPr="00C61F90" w:rsidRDefault="00714011" w:rsidP="00714011">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 xml:space="preserve">Тестирование представляет собой систему стандартизированных заданий, позволяющую автоматизировать процедуру измерения уровня знаний и умений обучающегося. Для решения тестовых заданий необходимо предварительно изучить нормативную и специальную литературу по рассматриваемой теме. </w:t>
      </w:r>
    </w:p>
    <w:p w14:paraId="3B0CEE73" w14:textId="6397671A" w:rsidR="00714011" w:rsidRDefault="00714011" w:rsidP="00714011">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Для успешного прохождения тестовых заданий необходимо внимательно прочитать каждый вопрос 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 При выполнении заданий обучающимся необходимо отметить правильный(</w:t>
      </w:r>
      <w:proofErr w:type="spellStart"/>
      <w:r w:rsidRPr="00C61F90">
        <w:rPr>
          <w:rFonts w:ascii="Times New Roman" w:eastAsia="Calibri" w:hAnsi="Times New Roman"/>
          <w:sz w:val="28"/>
          <w:szCs w:val="28"/>
          <w:lang w:eastAsia="en-US"/>
        </w:rPr>
        <w:t>ые</w:t>
      </w:r>
      <w:proofErr w:type="spellEnd"/>
      <w:r w:rsidRPr="00C61F90">
        <w:rPr>
          <w:rFonts w:ascii="Times New Roman" w:eastAsia="Calibri" w:hAnsi="Times New Roman"/>
          <w:sz w:val="28"/>
          <w:szCs w:val="28"/>
          <w:lang w:eastAsia="en-US"/>
        </w:rPr>
        <w:t xml:space="preserve">) ответ(ы). </w:t>
      </w:r>
    </w:p>
    <w:p w14:paraId="425B30BA" w14:textId="77777777" w:rsidR="00014E48" w:rsidRDefault="00014E48" w:rsidP="00714011">
      <w:pPr>
        <w:spacing w:after="0" w:line="240" w:lineRule="auto"/>
        <w:ind w:firstLine="709"/>
        <w:jc w:val="both"/>
        <w:rPr>
          <w:rFonts w:ascii="Times New Roman" w:eastAsia="Calibri" w:hAnsi="Times New Roman"/>
          <w:sz w:val="28"/>
          <w:szCs w:val="28"/>
          <w:lang w:eastAsia="en-US"/>
        </w:rPr>
      </w:pPr>
    </w:p>
    <w:p w14:paraId="352DD7A7" w14:textId="3DF1B1B9" w:rsidR="00C61F90" w:rsidRDefault="00714011" w:rsidP="00714011">
      <w:pPr>
        <w:tabs>
          <w:tab w:val="left" w:pos="1134"/>
        </w:tabs>
        <w:spacing w:after="0" w:line="240" w:lineRule="auto"/>
        <w:ind w:left="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 Доклад/ </w:t>
      </w:r>
      <w:r w:rsidR="00C61F90" w:rsidRPr="00C61F90">
        <w:rPr>
          <w:rFonts w:ascii="Times New Roman" w:eastAsia="Calibri" w:hAnsi="Times New Roman"/>
          <w:sz w:val="28"/>
          <w:szCs w:val="28"/>
          <w:lang w:eastAsia="en-US"/>
        </w:rPr>
        <w:t>Эссе.</w:t>
      </w:r>
    </w:p>
    <w:p w14:paraId="65B35D0E" w14:textId="77777777" w:rsidR="00714011" w:rsidRDefault="00714011" w:rsidP="00714011">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Эссе/доклад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14:paraId="2D05D926" w14:textId="406CE308" w:rsidR="00714011" w:rsidRDefault="00714011" w:rsidP="00714011">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Требования, определяемы</w:t>
      </w:r>
      <w:r w:rsidR="00CF1C66">
        <w:rPr>
          <w:rFonts w:ascii="Times New Roman" w:eastAsia="Calibri" w:hAnsi="Times New Roman"/>
          <w:sz w:val="28"/>
          <w:szCs w:val="28"/>
          <w:lang w:eastAsia="en-US"/>
        </w:rPr>
        <w:t>е</w:t>
      </w:r>
      <w:r>
        <w:rPr>
          <w:rFonts w:ascii="Times New Roman" w:eastAsia="Calibri" w:hAnsi="Times New Roman"/>
          <w:sz w:val="28"/>
          <w:szCs w:val="28"/>
          <w:lang w:eastAsia="en-US"/>
        </w:rPr>
        <w:t xml:space="preserve"> к докладу</w:t>
      </w:r>
      <w:r w:rsidR="00CF1C66">
        <w:rPr>
          <w:rFonts w:ascii="Times New Roman" w:eastAsia="Calibri" w:hAnsi="Times New Roman"/>
          <w:sz w:val="28"/>
          <w:szCs w:val="28"/>
          <w:lang w:eastAsia="en-US"/>
        </w:rPr>
        <w:t>:</w:t>
      </w:r>
    </w:p>
    <w:p w14:paraId="54685255" w14:textId="77777777" w:rsidR="00714011" w:rsidRDefault="00714011" w:rsidP="00714011">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логическая последовательность изложения;</w:t>
      </w:r>
    </w:p>
    <w:p w14:paraId="412B6451" w14:textId="718F2A1A" w:rsidR="00714011" w:rsidRDefault="00714011" w:rsidP="00714011">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аргументированность оценок и выводов;</w:t>
      </w:r>
    </w:p>
    <w:p w14:paraId="38B43E4F" w14:textId="2433481A" w:rsidR="00714011" w:rsidRDefault="00714011" w:rsidP="00714011">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ясность и простота изложения мыслей;</w:t>
      </w:r>
    </w:p>
    <w:p w14:paraId="75C73017" w14:textId="393D4701" w:rsidR="00714011" w:rsidRDefault="00714011" w:rsidP="00714011">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самостоятельность изложения материала источников;</w:t>
      </w:r>
    </w:p>
    <w:p w14:paraId="758CE8EC" w14:textId="04F80F5C" w:rsidR="00714011" w:rsidRDefault="00714011" w:rsidP="00714011">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стилистическая правильность и выразительность.</w:t>
      </w:r>
    </w:p>
    <w:p w14:paraId="2610C400" w14:textId="77777777" w:rsidR="008F0378" w:rsidRDefault="00CF1C66" w:rsidP="00CF1C66">
      <w:pPr>
        <w:tabs>
          <w:tab w:val="left" w:pos="1134"/>
        </w:tab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bCs/>
          <w:sz w:val="28"/>
          <w:szCs w:val="28"/>
          <w:lang w:eastAsia="en-US"/>
        </w:rPr>
        <w:t xml:space="preserve">На основе обзора литературы готовится выступление по рассматриваемой проблеме на 5–7 минут. </w:t>
      </w:r>
      <w:r w:rsidRPr="00CF1C66">
        <w:rPr>
          <w:rFonts w:ascii="Times New Roman" w:eastAsia="Calibri" w:hAnsi="Times New Roman"/>
          <w:sz w:val="28"/>
          <w:szCs w:val="28"/>
          <w:lang w:eastAsia="en-US"/>
        </w:rPr>
        <w:t>Структура доклада включает в себя:</w:t>
      </w:r>
    </w:p>
    <w:p w14:paraId="70F9EDFC" w14:textId="7FB047D4" w:rsidR="008F0378" w:rsidRDefault="008F0378" w:rsidP="00CF1C66">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CF1C66" w:rsidRPr="00CF1C66">
        <w:rPr>
          <w:rFonts w:ascii="Times New Roman" w:eastAsia="Calibri" w:hAnsi="Times New Roman"/>
          <w:sz w:val="28"/>
          <w:szCs w:val="28"/>
          <w:lang w:eastAsia="en-US"/>
        </w:rPr>
        <w:t xml:space="preserve"> титульный лист,</w:t>
      </w:r>
    </w:p>
    <w:p w14:paraId="4745DB2D" w14:textId="6BAB8B59" w:rsidR="008F0378" w:rsidRDefault="008F0378" w:rsidP="00CF1C66">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CF1C66" w:rsidRPr="00CF1C66">
        <w:rPr>
          <w:rFonts w:ascii="Times New Roman" w:eastAsia="Calibri" w:hAnsi="Times New Roman"/>
          <w:sz w:val="28"/>
          <w:szCs w:val="28"/>
          <w:lang w:eastAsia="en-US"/>
        </w:rPr>
        <w:t xml:space="preserve"> содержание,</w:t>
      </w:r>
    </w:p>
    <w:p w14:paraId="46E83962" w14:textId="5AA54096" w:rsidR="008F0378" w:rsidRDefault="008F0378" w:rsidP="00CF1C66">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CF1C66" w:rsidRPr="00CF1C66">
        <w:rPr>
          <w:rFonts w:ascii="Times New Roman" w:eastAsia="Calibri" w:hAnsi="Times New Roman"/>
          <w:sz w:val="28"/>
          <w:szCs w:val="28"/>
          <w:lang w:eastAsia="en-US"/>
        </w:rPr>
        <w:t xml:space="preserve"> введение,</w:t>
      </w:r>
    </w:p>
    <w:p w14:paraId="4C8A65CB" w14:textId="76BAA2EB" w:rsidR="008F0378" w:rsidRDefault="008F0378" w:rsidP="00CF1C66">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CF1C66" w:rsidRPr="00CF1C66">
        <w:rPr>
          <w:rFonts w:ascii="Times New Roman" w:eastAsia="Calibri" w:hAnsi="Times New Roman"/>
          <w:sz w:val="28"/>
          <w:szCs w:val="28"/>
          <w:lang w:eastAsia="en-US"/>
        </w:rPr>
        <w:t xml:space="preserve"> разделы основной части,</w:t>
      </w:r>
    </w:p>
    <w:p w14:paraId="2A229941" w14:textId="653F093D" w:rsidR="008F0378" w:rsidRDefault="008F0378" w:rsidP="00CF1C66">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CF1C66" w:rsidRPr="00CF1C66">
        <w:rPr>
          <w:rFonts w:ascii="Times New Roman" w:eastAsia="Calibri" w:hAnsi="Times New Roman"/>
          <w:sz w:val="28"/>
          <w:szCs w:val="28"/>
          <w:lang w:eastAsia="en-US"/>
        </w:rPr>
        <w:t xml:space="preserve"> заключение,</w:t>
      </w:r>
    </w:p>
    <w:p w14:paraId="3C5B7689" w14:textId="5AE8E909" w:rsidR="008F0378" w:rsidRDefault="008F0378" w:rsidP="00CF1C66">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CF1C66" w:rsidRPr="00CF1C66">
        <w:rPr>
          <w:rFonts w:ascii="Times New Roman" w:eastAsia="Calibri" w:hAnsi="Times New Roman"/>
          <w:sz w:val="28"/>
          <w:szCs w:val="28"/>
          <w:lang w:eastAsia="en-US"/>
        </w:rPr>
        <w:t xml:space="preserve"> перечень использованных информационных ресурсов</w:t>
      </w:r>
    </w:p>
    <w:p w14:paraId="33CE5B91" w14:textId="57AD655B" w:rsidR="00CF1C66" w:rsidRPr="00CF1C66" w:rsidRDefault="008F0378" w:rsidP="00CF1C66">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CF1C66" w:rsidRPr="00CF1C66">
        <w:rPr>
          <w:rFonts w:ascii="Times New Roman" w:eastAsia="Calibri" w:hAnsi="Times New Roman"/>
          <w:sz w:val="28"/>
          <w:szCs w:val="28"/>
          <w:lang w:eastAsia="en-US"/>
        </w:rPr>
        <w:t xml:space="preserve"> приложения (при необходимости).</w:t>
      </w:r>
    </w:p>
    <w:p w14:paraId="66829017" w14:textId="77777777" w:rsidR="00CF1C66" w:rsidRDefault="00CF1C66" w:rsidP="00CF1C66">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lastRenderedPageBreak/>
        <w:t xml:space="preserve">Текст доклада необходимо набирать на компьютере на одной стороне листа. Размер левого поля 20 мм, правого – 10 мм, верхнего – 20 мм, нижнего – 20 мм. Шрифт – </w:t>
      </w:r>
      <w:proofErr w:type="spellStart"/>
      <w:r w:rsidRPr="00CF1C66">
        <w:rPr>
          <w:rFonts w:ascii="Times New Roman" w:eastAsia="Calibri" w:hAnsi="Times New Roman"/>
          <w:sz w:val="28"/>
          <w:szCs w:val="28"/>
          <w:lang w:eastAsia="en-US"/>
        </w:rPr>
        <w:t>Times</w:t>
      </w:r>
      <w:proofErr w:type="spellEnd"/>
      <w:r w:rsidRPr="00CF1C66">
        <w:rPr>
          <w:rFonts w:ascii="Times New Roman" w:eastAsia="Calibri" w:hAnsi="Times New Roman"/>
          <w:sz w:val="28"/>
          <w:szCs w:val="28"/>
          <w:lang w:eastAsia="en-US"/>
        </w:rPr>
        <w:t xml:space="preserve"> </w:t>
      </w:r>
      <w:proofErr w:type="spellStart"/>
      <w:r w:rsidRPr="00CF1C66">
        <w:rPr>
          <w:rFonts w:ascii="Times New Roman" w:eastAsia="Calibri" w:hAnsi="Times New Roman"/>
          <w:sz w:val="28"/>
          <w:szCs w:val="28"/>
          <w:lang w:eastAsia="en-US"/>
        </w:rPr>
        <w:t>New</w:t>
      </w:r>
      <w:proofErr w:type="spellEnd"/>
      <w:r w:rsidRPr="00CF1C66">
        <w:rPr>
          <w:rFonts w:ascii="Times New Roman" w:eastAsia="Calibri" w:hAnsi="Times New Roman"/>
          <w:sz w:val="28"/>
          <w:szCs w:val="28"/>
          <w:lang w:eastAsia="en-US"/>
        </w:rPr>
        <w:t xml:space="preserve"> </w:t>
      </w:r>
      <w:proofErr w:type="spellStart"/>
      <w:r w:rsidRPr="00CF1C66">
        <w:rPr>
          <w:rFonts w:ascii="Times New Roman" w:eastAsia="Calibri" w:hAnsi="Times New Roman"/>
          <w:sz w:val="28"/>
          <w:szCs w:val="28"/>
          <w:lang w:eastAsia="en-US"/>
        </w:rPr>
        <w:t>Roman</w:t>
      </w:r>
      <w:proofErr w:type="spellEnd"/>
      <w:r w:rsidRPr="00CF1C66">
        <w:rPr>
          <w:rFonts w:ascii="Times New Roman" w:eastAsia="Calibri" w:hAnsi="Times New Roman"/>
          <w:sz w:val="28"/>
          <w:szCs w:val="28"/>
          <w:lang w:eastAsia="en-US"/>
        </w:rPr>
        <w:t xml:space="preserve">, размер – 14, межстрочный интервал – 1,5. Фразы, начинающиеся с новой строки, печатаются с абзацным отступом от начала строки. Доклад, выполненный небрежно, без соблюдения требований по оформлению, возвращается обучающемуся без проверки с указанием причин возврата на титульном листе. </w:t>
      </w:r>
    </w:p>
    <w:p w14:paraId="0E9BA145" w14:textId="51314545" w:rsidR="00CF1C66" w:rsidRPr="00CF1C66" w:rsidRDefault="00CF1C66" w:rsidP="00CF1C66">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Изложение материалов может сопровождаться мультимедийной презентацией. Разработка презентации выполняется по требованию преподавателя или по желанию студента. Презентация должна быть разработана в программе </w:t>
      </w:r>
      <w:r>
        <w:rPr>
          <w:rFonts w:ascii="Times New Roman" w:eastAsia="Calibri" w:hAnsi="Times New Roman"/>
          <w:sz w:val="28"/>
          <w:szCs w:val="28"/>
          <w:lang w:val="en-US" w:eastAsia="en-US"/>
        </w:rPr>
        <w:t>Power</w:t>
      </w:r>
      <w:r w:rsidRPr="00714011">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Point</w:t>
      </w:r>
      <w:r>
        <w:rPr>
          <w:rFonts w:ascii="Times New Roman" w:eastAsia="Calibri" w:hAnsi="Times New Roman"/>
          <w:sz w:val="28"/>
          <w:szCs w:val="28"/>
          <w:lang w:eastAsia="en-US"/>
        </w:rPr>
        <w:t xml:space="preserve"> и включать в себя</w:t>
      </w:r>
      <w:r w:rsidRPr="00CF1C66">
        <w:rPr>
          <w:rFonts w:ascii="Times New Roman" w:eastAsia="Calibri" w:hAnsi="Times New Roman"/>
          <w:sz w:val="28"/>
          <w:szCs w:val="28"/>
          <w:lang w:eastAsia="en-US"/>
        </w:rPr>
        <w:t xml:space="preserve"> 10-15 слайдов, иллюстрирующих ключевые позиции темы.</w:t>
      </w:r>
    </w:p>
    <w:p w14:paraId="6600FE66" w14:textId="77777777" w:rsidR="00CF1C66" w:rsidRDefault="00CF1C66" w:rsidP="00CF1C66">
      <w:pPr>
        <w:suppressAutoHyphen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Требования к эссе:</w:t>
      </w:r>
    </w:p>
    <w:p w14:paraId="6EFD2546" w14:textId="1F56F4FB" w:rsidR="00CF1C66" w:rsidRPr="00CF1C66" w:rsidRDefault="00CF1C66" w:rsidP="00CF1C66">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Эссе — краткое описание исследования, прозаическое сочинение небольшого объема и свободной композиции, трактующее частную тему и представляющее попытку передать индивидуальные впечатления и соображения, так или иначе с нею связанные. Эссе имеет следующие признаки:</w:t>
      </w:r>
    </w:p>
    <w:p w14:paraId="008BDB74" w14:textId="77777777" w:rsidR="00CF1C66" w:rsidRPr="00CF1C66" w:rsidRDefault="00CF1C66" w:rsidP="00CF1C66">
      <w:pPr>
        <w:numPr>
          <w:ilvl w:val="0"/>
          <w:numId w:val="27"/>
        </w:numPr>
        <w:tabs>
          <w:tab w:val="left" w:pos="0"/>
          <w:tab w:val="left" w:pos="851"/>
          <w:tab w:val="left" w:pos="993"/>
        </w:tabs>
        <w:suppressAutoHyphens/>
        <w:spacing w:after="0" w:line="240" w:lineRule="auto"/>
        <w:ind w:left="0"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наличие конкретной темы или вопроса, рассмотрение вопросов широкого круга проблем по определению не может быть выполнено в жанре эссе.</w:t>
      </w:r>
    </w:p>
    <w:p w14:paraId="106EAFB5" w14:textId="77777777" w:rsidR="00CF1C66" w:rsidRPr="00CF1C66" w:rsidRDefault="00CF1C66" w:rsidP="00CF1C66">
      <w:pPr>
        <w:numPr>
          <w:ilvl w:val="0"/>
          <w:numId w:val="27"/>
        </w:numPr>
        <w:tabs>
          <w:tab w:val="left" w:pos="0"/>
          <w:tab w:val="left" w:pos="851"/>
          <w:tab w:val="left" w:pos="993"/>
        </w:tabs>
        <w:suppressAutoHyphens/>
        <w:spacing w:after="0" w:line="240" w:lineRule="auto"/>
        <w:ind w:left="0"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эссе выражает индивидуальные впечатления и соображения автора по конкретному поводу или вопросу и заведомо не претендует на определяющую или исчерпывающую трактовку предмета.</w:t>
      </w:r>
    </w:p>
    <w:p w14:paraId="01577FEF" w14:textId="77777777" w:rsidR="00CF1C66" w:rsidRPr="00CF1C66" w:rsidRDefault="00CF1C66" w:rsidP="00CF1C66">
      <w:pPr>
        <w:numPr>
          <w:ilvl w:val="0"/>
          <w:numId w:val="27"/>
        </w:numPr>
        <w:tabs>
          <w:tab w:val="left" w:pos="0"/>
          <w:tab w:val="left" w:pos="851"/>
          <w:tab w:val="left" w:pos="993"/>
        </w:tabs>
        <w:suppressAutoHyphens/>
        <w:spacing w:after="0" w:line="240" w:lineRule="auto"/>
        <w:ind w:left="0"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беллетристический характер.</w:t>
      </w:r>
    </w:p>
    <w:p w14:paraId="14D3B640" w14:textId="77777777" w:rsidR="00CF1C66" w:rsidRPr="00CF1C66" w:rsidRDefault="00CF1C66" w:rsidP="00CF1C66">
      <w:pPr>
        <w:numPr>
          <w:ilvl w:val="0"/>
          <w:numId w:val="27"/>
        </w:numPr>
        <w:tabs>
          <w:tab w:val="left" w:pos="0"/>
          <w:tab w:val="left" w:pos="851"/>
          <w:tab w:val="left" w:pos="993"/>
        </w:tabs>
        <w:suppressAutoHyphens/>
        <w:spacing w:after="0" w:line="240" w:lineRule="auto"/>
        <w:ind w:left="0"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в содержании эссе оцениваются в первую очередь мировоззрение, мысли и чувства автора по вопросу исследования.</w:t>
      </w:r>
    </w:p>
    <w:p w14:paraId="19037CD9" w14:textId="77777777" w:rsidR="00CF1C66" w:rsidRPr="00CF1C66" w:rsidRDefault="00CF1C66" w:rsidP="00CF1C66">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Цель эссе состоит в развитии таких навыков, как самостоятельное творческое мышление и письменное изложение собственных мыслей.</w:t>
      </w:r>
    </w:p>
    <w:p w14:paraId="35D95205" w14:textId="77777777" w:rsidR="00CF1C66" w:rsidRPr="00CF1C66" w:rsidRDefault="00CF1C66" w:rsidP="00CF1C66">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6D2C64B4" w14:textId="77777777" w:rsidR="00CF1C66" w:rsidRPr="00CF1C66" w:rsidRDefault="00CF1C66" w:rsidP="00CF1C66">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Структура эссе определяется предъявляемыми к нему требованиями:</w:t>
      </w:r>
    </w:p>
    <w:p w14:paraId="5B2033E4" w14:textId="77777777" w:rsidR="00CF1C66" w:rsidRPr="00CF1C66" w:rsidRDefault="00CF1C66" w:rsidP="00CF1C66">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 мысли автора эссе по проблеме излагаются в форме кратких тезисов;</w:t>
      </w:r>
    </w:p>
    <w:p w14:paraId="7D739E3F" w14:textId="77777777" w:rsidR="00CF1C66" w:rsidRPr="00CF1C66" w:rsidRDefault="00CF1C66" w:rsidP="00CF1C66">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 мысль должна быть подкреплена доказательствами, поэтому за тезисом следуют аргументы.</w:t>
      </w:r>
    </w:p>
    <w:p w14:paraId="578AD0B8" w14:textId="77777777" w:rsidR="00CF1C66" w:rsidRPr="00CF1C66" w:rsidRDefault="00CF1C66" w:rsidP="00CF1C66">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Аргументы — это факты, явления общественной жизни, события, жизненные ситуации и жизненный опыт, научные доказательства, ссылки на мнение ученых и др. Лучше приводить два аргумента в пользу каждого тезиса: один аргумент кажется неубедительным, три аргумента могут «перегрузить» изложение, выполненное в жанре, ориентированном на краткость и образность.</w:t>
      </w:r>
    </w:p>
    <w:p w14:paraId="03760A2D" w14:textId="77777777" w:rsidR="00CF1C66" w:rsidRPr="00CF1C66" w:rsidRDefault="00CF1C66" w:rsidP="00CF1C66">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Таким образом, эссе приобретает следующую структуру (количество тезисов и аргументов зависит от темы, избранного плана, логики развития мысли):</w:t>
      </w:r>
    </w:p>
    <w:p w14:paraId="6270FFF7" w14:textId="6E720BB5" w:rsidR="00CF1C66" w:rsidRPr="00CF1C66" w:rsidRDefault="00CF1C66" w:rsidP="00CF1C66">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-титульный лист;</w:t>
      </w:r>
    </w:p>
    <w:p w14:paraId="24189999" w14:textId="70E6E1D9" w:rsidR="00CF1C66" w:rsidRPr="00CF1C66" w:rsidRDefault="00CF1C66" w:rsidP="00CF1C66">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lastRenderedPageBreak/>
        <w:t>-вступление;</w:t>
      </w:r>
    </w:p>
    <w:p w14:paraId="5EC94784" w14:textId="591D1E8C" w:rsidR="00CF1C66" w:rsidRPr="00CF1C66" w:rsidRDefault="00CF1C66" w:rsidP="00CF1C66">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-тезис, аргументы;</w:t>
      </w:r>
    </w:p>
    <w:p w14:paraId="6AC970FC" w14:textId="3C09A4AC" w:rsidR="00CF1C66" w:rsidRPr="00CF1C66" w:rsidRDefault="00CF1C66" w:rsidP="00CF1C66">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-тезис, аргументы;</w:t>
      </w:r>
    </w:p>
    <w:p w14:paraId="4D00722D" w14:textId="76936629" w:rsidR="00CF1C66" w:rsidRPr="00CF1C66" w:rsidRDefault="00CF1C66" w:rsidP="00CF1C66">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-тезис, аргументы;</w:t>
      </w:r>
    </w:p>
    <w:p w14:paraId="2529014A" w14:textId="55CFD1B5" w:rsidR="00CF1C66" w:rsidRPr="00CF1C66" w:rsidRDefault="00CF1C66" w:rsidP="00CF1C66">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-заключение;</w:t>
      </w:r>
    </w:p>
    <w:p w14:paraId="31233EAA" w14:textId="36F76B98" w:rsidR="00CF1C66" w:rsidRPr="00CF1C66" w:rsidRDefault="00CF1C66" w:rsidP="00CF1C66">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-перечень использованных информационных ресурсов.</w:t>
      </w:r>
    </w:p>
    <w:p w14:paraId="7CCDB162" w14:textId="77777777" w:rsidR="00714011" w:rsidRDefault="00714011" w:rsidP="00714011">
      <w:pPr>
        <w:spacing w:after="0" w:line="240" w:lineRule="auto"/>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Примерные темы для доклада/эссе</w:t>
      </w:r>
    </w:p>
    <w:p w14:paraId="10086DA0" w14:textId="06DD72F2"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История становления и развития государственной и муниципальной службы</w:t>
      </w:r>
    </w:p>
    <w:p w14:paraId="2E62427B" w14:textId="5F2D5A0F"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2</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Становление института государственной службы в Российской империи.</w:t>
      </w:r>
    </w:p>
    <w:p w14:paraId="0A9D3ABC" w14:textId="1D11B78A"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3</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Законодательное регулирование «государственной службы» при Петре I.</w:t>
      </w:r>
    </w:p>
    <w:p w14:paraId="38C9B175" w14:textId="2916A3EB"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4</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Развитие законодательства о государственной службе в период правления</w:t>
      </w:r>
      <w:r>
        <w:rPr>
          <w:rFonts w:ascii="Times New Roman" w:eastAsia="Calibri" w:hAnsi="Times New Roman"/>
          <w:sz w:val="28"/>
          <w:szCs w:val="28"/>
          <w:lang w:eastAsia="en-US"/>
        </w:rPr>
        <w:t xml:space="preserve"> </w:t>
      </w:r>
      <w:r w:rsidRPr="00714011">
        <w:rPr>
          <w:rFonts w:ascii="Times New Roman" w:eastAsia="Calibri" w:hAnsi="Times New Roman"/>
          <w:sz w:val="28"/>
          <w:szCs w:val="28"/>
          <w:lang w:eastAsia="en-US"/>
        </w:rPr>
        <w:t>Александра I.</w:t>
      </w:r>
    </w:p>
    <w:p w14:paraId="2CA9A322" w14:textId="597624AE"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5</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Развитие законодательства о государственной службе во второй половине XIX</w:t>
      </w:r>
    </w:p>
    <w:p w14:paraId="02E409BA" w14:textId="6FA467BA"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6</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Свод законов Российской империи.</w:t>
      </w:r>
    </w:p>
    <w:p w14:paraId="0155C4CB" w14:textId="6E70FC14"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7</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Законодательство о государственной службе Советского государства (1917-1991</w:t>
      </w:r>
    </w:p>
    <w:p w14:paraId="7AFFD364" w14:textId="7F5C63D0"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8</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Состояние законодательства о государственной службе в постсоветский период</w:t>
      </w:r>
      <w:r>
        <w:rPr>
          <w:rFonts w:ascii="Times New Roman" w:eastAsia="Calibri" w:hAnsi="Times New Roman"/>
          <w:sz w:val="28"/>
          <w:szCs w:val="28"/>
          <w:lang w:eastAsia="en-US"/>
        </w:rPr>
        <w:t xml:space="preserve"> </w:t>
      </w:r>
      <w:r w:rsidRPr="00714011">
        <w:rPr>
          <w:rFonts w:ascii="Times New Roman" w:eastAsia="Calibri" w:hAnsi="Times New Roman"/>
          <w:sz w:val="28"/>
          <w:szCs w:val="28"/>
          <w:lang w:eastAsia="en-US"/>
        </w:rPr>
        <w:t>(1992-2002 гг.).</w:t>
      </w:r>
    </w:p>
    <w:p w14:paraId="435D8E8D" w14:textId="4FCB2E80"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9</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Становление государственной службы в Российской Федерации.</w:t>
      </w:r>
    </w:p>
    <w:p w14:paraId="698C6923" w14:textId="1AD642A1"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10</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Создание правовых основ современной российской системы государственной и</w:t>
      </w:r>
      <w:r>
        <w:rPr>
          <w:rFonts w:ascii="Times New Roman" w:eastAsia="Calibri" w:hAnsi="Times New Roman"/>
          <w:sz w:val="28"/>
          <w:szCs w:val="28"/>
          <w:lang w:eastAsia="en-US"/>
        </w:rPr>
        <w:t xml:space="preserve"> </w:t>
      </w:r>
      <w:r w:rsidRPr="00714011">
        <w:rPr>
          <w:rFonts w:ascii="Times New Roman" w:eastAsia="Calibri" w:hAnsi="Times New Roman"/>
          <w:sz w:val="28"/>
          <w:szCs w:val="28"/>
          <w:lang w:eastAsia="en-US"/>
        </w:rPr>
        <w:t>муниципальной службы.</w:t>
      </w:r>
    </w:p>
    <w:p w14:paraId="04F9095C" w14:textId="1C7BFD5A"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11Особенности функционирования государственной службы субъектов РФ в</w:t>
      </w:r>
      <w:r>
        <w:rPr>
          <w:rFonts w:ascii="Times New Roman" w:eastAsia="Calibri" w:hAnsi="Times New Roman"/>
          <w:sz w:val="28"/>
          <w:szCs w:val="28"/>
          <w:lang w:eastAsia="en-US"/>
        </w:rPr>
        <w:t xml:space="preserve"> </w:t>
      </w:r>
      <w:r w:rsidRPr="00714011">
        <w:rPr>
          <w:rFonts w:ascii="Times New Roman" w:eastAsia="Calibri" w:hAnsi="Times New Roman"/>
          <w:sz w:val="28"/>
          <w:szCs w:val="28"/>
          <w:lang w:eastAsia="en-US"/>
        </w:rPr>
        <w:t>условиях современного российского федерализма.</w:t>
      </w:r>
    </w:p>
    <w:p w14:paraId="60E8B742" w14:textId="05736110"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12</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Современное состояние государственной гражданской службы в России.</w:t>
      </w:r>
    </w:p>
    <w:p w14:paraId="5ACB3897" w14:textId="04EE882F"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13</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Бюрократия и бюрократизм в сфере государственной службы.</w:t>
      </w:r>
    </w:p>
    <w:p w14:paraId="5672384C" w14:textId="6D41044A"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14</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Разграничение понятий бюрократия, бюрократические принципы организации</w:t>
      </w:r>
      <w:r>
        <w:rPr>
          <w:rFonts w:ascii="Times New Roman" w:eastAsia="Calibri" w:hAnsi="Times New Roman"/>
          <w:sz w:val="28"/>
          <w:szCs w:val="28"/>
          <w:lang w:eastAsia="en-US"/>
        </w:rPr>
        <w:t xml:space="preserve"> </w:t>
      </w:r>
      <w:r w:rsidRPr="00714011">
        <w:rPr>
          <w:rFonts w:ascii="Times New Roman" w:eastAsia="Calibri" w:hAnsi="Times New Roman"/>
          <w:sz w:val="28"/>
          <w:szCs w:val="28"/>
          <w:lang w:eastAsia="en-US"/>
        </w:rPr>
        <w:t>управления и бюрократизм.</w:t>
      </w:r>
    </w:p>
    <w:p w14:paraId="0AD74239" w14:textId="2863C538"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15</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 xml:space="preserve">Основные концепции бюрократии. «Теория рациональной бюрократии» </w:t>
      </w:r>
      <w:proofErr w:type="spellStart"/>
      <w:r w:rsidRPr="00714011">
        <w:rPr>
          <w:rFonts w:ascii="Times New Roman" w:eastAsia="Calibri" w:hAnsi="Times New Roman"/>
          <w:sz w:val="28"/>
          <w:szCs w:val="28"/>
          <w:lang w:eastAsia="en-US"/>
        </w:rPr>
        <w:t>М.Вебера</w:t>
      </w:r>
      <w:proofErr w:type="spellEnd"/>
      <w:r w:rsidRPr="00714011">
        <w:rPr>
          <w:rFonts w:ascii="Times New Roman" w:eastAsia="Calibri" w:hAnsi="Times New Roman"/>
          <w:sz w:val="28"/>
          <w:szCs w:val="28"/>
          <w:lang w:eastAsia="en-US"/>
        </w:rPr>
        <w:t>. Теория бюрократии К. Маркса.</w:t>
      </w:r>
    </w:p>
    <w:p w14:paraId="7F1441C5" w14:textId="45F91DD7"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16</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Азиатская модель бюрократии.</w:t>
      </w:r>
    </w:p>
    <w:p w14:paraId="472C2431" w14:textId="17CDFE7D" w:rsidR="00714011" w:rsidRP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17</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Современные западные теории бюрократии.</w:t>
      </w:r>
    </w:p>
    <w:p w14:paraId="7A1B015F" w14:textId="5414C45B" w:rsidR="00714011" w:rsidRDefault="00714011" w:rsidP="0057789D">
      <w:pPr>
        <w:spacing w:after="0" w:line="240" w:lineRule="auto"/>
        <w:ind w:firstLine="709"/>
        <w:jc w:val="both"/>
        <w:rPr>
          <w:rFonts w:ascii="Times New Roman" w:eastAsia="Calibri" w:hAnsi="Times New Roman"/>
          <w:sz w:val="28"/>
          <w:szCs w:val="28"/>
          <w:lang w:eastAsia="en-US"/>
        </w:rPr>
      </w:pPr>
      <w:r w:rsidRPr="00714011">
        <w:rPr>
          <w:rFonts w:ascii="Times New Roman" w:eastAsia="Calibri" w:hAnsi="Times New Roman"/>
          <w:sz w:val="28"/>
          <w:szCs w:val="28"/>
          <w:lang w:eastAsia="en-US"/>
        </w:rPr>
        <w:t>18</w:t>
      </w:r>
      <w:r>
        <w:rPr>
          <w:rFonts w:ascii="Times New Roman" w:eastAsia="Calibri" w:hAnsi="Times New Roman"/>
          <w:sz w:val="28"/>
          <w:szCs w:val="28"/>
          <w:lang w:eastAsia="en-US"/>
        </w:rPr>
        <w:t>.</w:t>
      </w:r>
      <w:r w:rsidRPr="00714011">
        <w:rPr>
          <w:rFonts w:ascii="Times New Roman" w:eastAsia="Calibri" w:hAnsi="Times New Roman"/>
          <w:sz w:val="28"/>
          <w:szCs w:val="28"/>
          <w:lang w:eastAsia="en-US"/>
        </w:rPr>
        <w:t>Бюрократизм:</w:t>
      </w:r>
      <w:r w:rsidR="00236BE8">
        <w:rPr>
          <w:rFonts w:ascii="Times New Roman" w:eastAsia="Calibri" w:hAnsi="Times New Roman"/>
          <w:sz w:val="28"/>
          <w:szCs w:val="28"/>
          <w:lang w:eastAsia="en-US"/>
        </w:rPr>
        <w:t xml:space="preserve"> </w:t>
      </w:r>
      <w:r w:rsidRPr="00714011">
        <w:rPr>
          <w:rFonts w:ascii="Times New Roman" w:eastAsia="Calibri" w:hAnsi="Times New Roman"/>
          <w:sz w:val="28"/>
          <w:szCs w:val="28"/>
          <w:lang w:eastAsia="en-US"/>
        </w:rPr>
        <w:t>сущность и формы проявления.</w:t>
      </w:r>
    </w:p>
    <w:p w14:paraId="63FA6FEE" w14:textId="77777777" w:rsidR="002C204B" w:rsidRDefault="002C204B" w:rsidP="00714011">
      <w:pPr>
        <w:spacing w:after="0" w:line="240" w:lineRule="auto"/>
        <w:ind w:firstLine="709"/>
        <w:jc w:val="both"/>
        <w:rPr>
          <w:rFonts w:ascii="Times New Roman" w:eastAsia="Calibri" w:hAnsi="Times New Roman"/>
          <w:sz w:val="28"/>
          <w:szCs w:val="28"/>
          <w:lang w:eastAsia="en-US"/>
        </w:rPr>
      </w:pPr>
    </w:p>
    <w:p w14:paraId="3AB6E3FB" w14:textId="2A7E715F" w:rsidR="00C61F90" w:rsidRDefault="00714011" w:rsidP="00714011">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5. </w:t>
      </w:r>
      <w:r w:rsidR="00C61F90" w:rsidRPr="00C61F90">
        <w:rPr>
          <w:rFonts w:ascii="Times New Roman" w:eastAsia="Calibri" w:hAnsi="Times New Roman"/>
          <w:sz w:val="28"/>
          <w:szCs w:val="28"/>
          <w:lang w:eastAsia="en-US"/>
        </w:rPr>
        <w:t>Дискуссия.</w:t>
      </w:r>
    </w:p>
    <w:p w14:paraId="75A170B6" w14:textId="543A55C7" w:rsidR="00714011" w:rsidRDefault="00714011" w:rsidP="00714011">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 xml:space="preserve">Дискуссия — средство проверки умений применять полученные знания для решения задач определенного типа по теме или разделу. </w:t>
      </w:r>
      <w:bookmarkStart w:id="1" w:name="_Toc470168013"/>
      <w:bookmarkStart w:id="2" w:name="_Toc470168072"/>
      <w:bookmarkStart w:id="3" w:name="_Toc470168124"/>
      <w:bookmarkStart w:id="4" w:name="_Toc511156795"/>
      <w:bookmarkStart w:id="5" w:name="_Toc512164811"/>
      <w:r w:rsidRPr="00C61F90">
        <w:rPr>
          <w:rFonts w:ascii="Times New Roman" w:eastAsia="Calibri" w:hAnsi="Times New Roman"/>
          <w:sz w:val="28"/>
          <w:szCs w:val="28"/>
          <w:lang w:eastAsia="en-US"/>
        </w:rPr>
        <w:t>Проведению дискуссии предшествует большая самостоятельная работа обучающихся, выражающаяся в изучении нормативной и специальной литературы, знакомстве с материалами судебной практики. Подготовительная работа позволяет выработать у обучающихся навыки оценки правовой информации</w:t>
      </w:r>
      <w:bookmarkStart w:id="6" w:name="_Toc470168014"/>
      <w:bookmarkStart w:id="7" w:name="_Toc470168073"/>
      <w:bookmarkStart w:id="8" w:name="_Toc470168125"/>
      <w:bookmarkStart w:id="9" w:name="_Toc511156796"/>
      <w:bookmarkStart w:id="10" w:name="_Toc512164812"/>
      <w:bookmarkEnd w:id="1"/>
      <w:bookmarkEnd w:id="2"/>
      <w:bookmarkEnd w:id="3"/>
      <w:bookmarkEnd w:id="4"/>
      <w:bookmarkEnd w:id="5"/>
      <w:r w:rsidRPr="00C61F90">
        <w:rPr>
          <w:rFonts w:ascii="Times New Roman" w:eastAsia="Calibri" w:hAnsi="Times New Roman"/>
          <w:sz w:val="28"/>
          <w:szCs w:val="28"/>
          <w:lang w:eastAsia="en-US"/>
        </w:rPr>
        <w:t xml:space="preserve">. На втором этапе — аудиторном занятии — идет публичное обсуждение дискуссионных вопросов. </w:t>
      </w:r>
      <w:bookmarkStart w:id="11" w:name="_Toc470168015"/>
      <w:bookmarkStart w:id="12" w:name="_Toc470168074"/>
      <w:bookmarkStart w:id="13" w:name="_Toc470168126"/>
      <w:bookmarkStart w:id="14" w:name="_Toc511156797"/>
      <w:bookmarkStart w:id="15" w:name="_Toc512164813"/>
      <w:bookmarkEnd w:id="6"/>
      <w:bookmarkEnd w:id="7"/>
      <w:bookmarkEnd w:id="8"/>
      <w:bookmarkEnd w:id="9"/>
      <w:bookmarkEnd w:id="10"/>
      <w:r w:rsidRPr="00C61F90">
        <w:rPr>
          <w:rFonts w:ascii="Times New Roman" w:eastAsia="Calibri" w:hAnsi="Times New Roman"/>
          <w:sz w:val="28"/>
          <w:szCs w:val="28"/>
          <w:lang w:eastAsia="en-US"/>
        </w:rPr>
        <w:t>Тематическая дискуссия как интерактивная форма обучения предполагает проведение научных дебатов. Хорошо проведенная тематическая дискуссия имеет большую обучающую и воспитательную ценность.</w:t>
      </w:r>
      <w:bookmarkEnd w:id="11"/>
      <w:bookmarkEnd w:id="12"/>
      <w:bookmarkEnd w:id="13"/>
      <w:bookmarkEnd w:id="14"/>
      <w:bookmarkEnd w:id="15"/>
      <w:r w:rsidRPr="00C61F90">
        <w:rPr>
          <w:rFonts w:ascii="Times New Roman" w:eastAsia="Calibri" w:hAnsi="Times New Roman"/>
          <w:sz w:val="28"/>
          <w:szCs w:val="28"/>
          <w:lang w:eastAsia="en-US"/>
        </w:rPr>
        <w:t xml:space="preserve"> Проводимые тематические дискуссии воспитывают навыки публичного </w:t>
      </w:r>
      <w:r w:rsidRPr="00C61F90">
        <w:rPr>
          <w:rFonts w:ascii="Times New Roman" w:eastAsia="Calibri" w:hAnsi="Times New Roman"/>
          <w:sz w:val="28"/>
          <w:szCs w:val="28"/>
          <w:lang w:eastAsia="en-US"/>
        </w:rPr>
        <w:lastRenderedPageBreak/>
        <w:t>выступления, развиваются способности логически верно, аргументировано и ясно строить свою речь, публично представлять собственные и научные результаты.</w:t>
      </w:r>
    </w:p>
    <w:p w14:paraId="3A87B9B7" w14:textId="77777777" w:rsidR="00CF1C66" w:rsidRPr="00CF1C66" w:rsidRDefault="00CF1C66" w:rsidP="00CF1C66">
      <w:pPr>
        <w:tabs>
          <w:tab w:val="left" w:pos="851"/>
          <w:tab w:val="left" w:pos="993"/>
          <w:tab w:val="left" w:pos="1134"/>
        </w:tab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Дискуссия является одной из наиболее эффективных технологий группового взаимодействия, обладающей особыми возможностями в обучении, развитии и воспитании. Дискуссия представляет собой способ организации совместной деятельности с целью интенсификации процесса принятия решений в группе посредством обсуждения какого-либо вопроса или проблемы.</w:t>
      </w:r>
    </w:p>
    <w:p w14:paraId="03EC6598" w14:textId="77777777" w:rsidR="00CF1C66" w:rsidRPr="00CF1C66" w:rsidRDefault="00CF1C66" w:rsidP="00CF1C66">
      <w:pPr>
        <w:tabs>
          <w:tab w:val="left" w:pos="1134"/>
        </w:tab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Дискуссия обеспечивает активное включение учащихся в поиск истины; создает условия для открытого выражения ими своих мыслей, позиций, отношений к обсуждаемой теме и обладает особой возможностью воздействия на установки ее участников в процессе группового взаимодействия.</w:t>
      </w:r>
    </w:p>
    <w:p w14:paraId="1F022FF8" w14:textId="77777777" w:rsidR="00CF1C66" w:rsidRPr="00CF1C66" w:rsidRDefault="00CF1C66" w:rsidP="00CF1C66">
      <w:pPr>
        <w:tabs>
          <w:tab w:val="left" w:pos="1134"/>
        </w:tab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Дискуссию можно рассматривать как метод интерактивного обучения и как особую технологию. В качестве метода дискуссия активно используется для организации интенсивной мыслительной и ценностно-ориентирующей деятельности обучающихся в других технологиях и методах обучения: социально-психологических тренингах, деловых играх, анализе различных ситуаций и решении задач. В качестве своеобразной технологии дискуссия сама включает в себя другие методы и приемы обучения: «мозговой штурм», «</w:t>
      </w:r>
      <w:proofErr w:type="spellStart"/>
      <w:r w:rsidRPr="00CF1C66">
        <w:rPr>
          <w:rFonts w:ascii="Times New Roman" w:eastAsia="Calibri" w:hAnsi="Times New Roman"/>
          <w:sz w:val="28"/>
          <w:szCs w:val="28"/>
          <w:lang w:eastAsia="en-US"/>
        </w:rPr>
        <w:t>синектика</w:t>
      </w:r>
      <w:proofErr w:type="spellEnd"/>
      <w:r w:rsidRPr="00CF1C66">
        <w:rPr>
          <w:rFonts w:ascii="Times New Roman" w:eastAsia="Calibri" w:hAnsi="Times New Roman"/>
          <w:sz w:val="28"/>
          <w:szCs w:val="28"/>
          <w:lang w:eastAsia="en-US"/>
        </w:rPr>
        <w:t>», «анализ ситуаций» и т.д.</w:t>
      </w:r>
    </w:p>
    <w:p w14:paraId="31F6F5F7" w14:textId="77777777" w:rsidR="00CF1C66" w:rsidRPr="00CF1C66" w:rsidRDefault="00CF1C66" w:rsidP="00CF1C66">
      <w:pPr>
        <w:tabs>
          <w:tab w:val="left" w:pos="1134"/>
        </w:tab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Обучающий эффект дискуссии определяется предоставляемой участнику возможности получить разнообразную информацию от собеседников, продемонстрировать и повысить свою компетентность, проверить и уточнить свои представления и взгляды на обсуждаемую проблему, применить имеющиеся знания в процессе совместного решения учебных задач.</w:t>
      </w:r>
    </w:p>
    <w:p w14:paraId="1E58A274" w14:textId="533DB9EC" w:rsidR="002C204B" w:rsidRPr="00C61F90" w:rsidRDefault="002C204B" w:rsidP="002C204B">
      <w:pPr>
        <w:spacing w:after="0" w:line="240" w:lineRule="auto"/>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Примерные темы для дискуссии</w:t>
      </w:r>
    </w:p>
    <w:p w14:paraId="5632E9D9" w14:textId="58BEFF44"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1.Контроль и надзор в системе государственной службы.</w:t>
      </w:r>
    </w:p>
    <w:p w14:paraId="7A421EA4" w14:textId="1E048274"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2.Дисциплина и ответственность в системе государственной службы.</w:t>
      </w:r>
    </w:p>
    <w:p w14:paraId="559E8099" w14:textId="5F395869"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3.Основные направления ограничения коррупции в сфере государственной</w:t>
      </w:r>
      <w:r>
        <w:rPr>
          <w:rFonts w:ascii="Times New Roman" w:eastAsia="Calibri" w:hAnsi="Times New Roman"/>
          <w:sz w:val="28"/>
          <w:szCs w:val="28"/>
          <w:lang w:eastAsia="en-US"/>
        </w:rPr>
        <w:t xml:space="preserve"> службы.</w:t>
      </w:r>
    </w:p>
    <w:p w14:paraId="3CB853B6" w14:textId="751A6BB0"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4.Формирование нормативной базы борьбы с коррупцией.</w:t>
      </w:r>
    </w:p>
    <w:p w14:paraId="067036B3" w14:textId="46EE0251"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5.Гражданское общество в России и государственная служба.</w:t>
      </w:r>
    </w:p>
    <w:p w14:paraId="4FD01903" w14:textId="32735604" w:rsidR="00714011"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6.Социально-правовой контроль на государственной службе.</w:t>
      </w:r>
    </w:p>
    <w:p w14:paraId="4609613F" w14:textId="2C3ED7AC" w:rsidR="00714011" w:rsidRDefault="002C204B" w:rsidP="00714011">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7. </w:t>
      </w:r>
      <w:r w:rsidRPr="002C204B">
        <w:rPr>
          <w:rFonts w:ascii="Times New Roman" w:eastAsia="Calibri" w:hAnsi="Times New Roman"/>
          <w:sz w:val="28"/>
          <w:szCs w:val="28"/>
          <w:lang w:eastAsia="en-US"/>
        </w:rPr>
        <w:t>Элементы правового статуса государственного гражданского служащего</w:t>
      </w:r>
    </w:p>
    <w:p w14:paraId="5435BF16" w14:textId="77777777" w:rsidR="002C204B" w:rsidRDefault="002C204B" w:rsidP="00714011">
      <w:pPr>
        <w:tabs>
          <w:tab w:val="left" w:pos="1134"/>
        </w:tabs>
        <w:spacing w:after="0" w:line="240" w:lineRule="auto"/>
        <w:ind w:firstLine="709"/>
        <w:jc w:val="both"/>
        <w:rPr>
          <w:rFonts w:ascii="Times New Roman" w:eastAsia="Calibri" w:hAnsi="Times New Roman"/>
          <w:sz w:val="28"/>
          <w:szCs w:val="28"/>
          <w:lang w:eastAsia="en-US"/>
        </w:rPr>
      </w:pPr>
    </w:p>
    <w:p w14:paraId="1554E482" w14:textId="2297BE10" w:rsidR="00C61F90"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6. </w:t>
      </w:r>
      <w:r w:rsidR="00C61F90" w:rsidRPr="00C61F90">
        <w:rPr>
          <w:rFonts w:ascii="Times New Roman" w:eastAsia="Calibri" w:hAnsi="Times New Roman"/>
          <w:sz w:val="28"/>
          <w:szCs w:val="28"/>
          <w:lang w:eastAsia="en-US"/>
        </w:rPr>
        <w:t>Решение задач (практико-ориентированных заданий).</w:t>
      </w:r>
    </w:p>
    <w:p w14:paraId="43C5000B" w14:textId="77777777" w:rsidR="002C204B" w:rsidRPr="00C61F90" w:rsidRDefault="002C204B" w:rsidP="002C204B">
      <w:pPr>
        <w:tabs>
          <w:tab w:val="left" w:pos="825"/>
        </w:tabs>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 xml:space="preserve">В рамках изучения дисциплины может предусматриваться также решение </w:t>
      </w:r>
      <w:proofErr w:type="spellStart"/>
      <w:r w:rsidRPr="00C61F90">
        <w:rPr>
          <w:rFonts w:ascii="Times New Roman" w:eastAsia="Calibri" w:hAnsi="Times New Roman"/>
          <w:sz w:val="28"/>
          <w:szCs w:val="28"/>
          <w:lang w:eastAsia="en-US"/>
        </w:rPr>
        <w:t>практикоориентированных</w:t>
      </w:r>
      <w:proofErr w:type="spellEnd"/>
      <w:r w:rsidRPr="00C61F90">
        <w:rPr>
          <w:rFonts w:ascii="Times New Roman" w:eastAsia="Calibri" w:hAnsi="Times New Roman"/>
          <w:sz w:val="28"/>
          <w:szCs w:val="28"/>
          <w:lang w:eastAsia="en-US"/>
        </w:rPr>
        <w:t xml:space="preserve"> задач. Процесс подготовки к выполнению </w:t>
      </w:r>
      <w:proofErr w:type="spellStart"/>
      <w:r w:rsidRPr="00C61F90">
        <w:rPr>
          <w:rFonts w:ascii="Times New Roman" w:eastAsia="Calibri" w:hAnsi="Times New Roman"/>
          <w:sz w:val="28"/>
          <w:szCs w:val="28"/>
          <w:lang w:eastAsia="en-US"/>
        </w:rPr>
        <w:t>практикоориентированных</w:t>
      </w:r>
      <w:proofErr w:type="spellEnd"/>
      <w:r w:rsidRPr="00C61F90">
        <w:rPr>
          <w:rFonts w:ascii="Times New Roman" w:eastAsia="Calibri" w:hAnsi="Times New Roman"/>
          <w:sz w:val="28"/>
          <w:szCs w:val="28"/>
          <w:lang w:eastAsia="en-US"/>
        </w:rPr>
        <w:t xml:space="preserve"> задач можно условно разделить на следующие этапы:</w:t>
      </w:r>
    </w:p>
    <w:p w14:paraId="779F85C0" w14:textId="77777777" w:rsidR="002C204B" w:rsidRPr="00C61F90" w:rsidRDefault="002C204B" w:rsidP="002C204B">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изучение содержания задачи (нельзя решить задачу, не уяснив ее содержание; это даст возможность правильно квалифицировать вид правоотношений);</w:t>
      </w:r>
    </w:p>
    <w:p w14:paraId="3DDB1C33" w14:textId="77777777" w:rsidR="002C204B" w:rsidRPr="00C61F90" w:rsidRDefault="002C204B" w:rsidP="002C204B">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подбор нормативных источников, относящихся к содержанию полученного задания;</w:t>
      </w:r>
    </w:p>
    <w:p w14:paraId="19D59756" w14:textId="77777777" w:rsidR="002C204B" w:rsidRPr="00C61F90" w:rsidRDefault="002C204B" w:rsidP="002C204B">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изучение основной и дополнительной литературы;</w:t>
      </w:r>
    </w:p>
    <w:p w14:paraId="321B8AAC" w14:textId="77777777" w:rsidR="002C204B" w:rsidRPr="00C61F90" w:rsidRDefault="002C204B" w:rsidP="002C204B">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изучение материалов судебной практики;</w:t>
      </w:r>
    </w:p>
    <w:p w14:paraId="65A3A673" w14:textId="77777777" w:rsidR="002C204B" w:rsidRPr="00C61F90" w:rsidRDefault="002C204B" w:rsidP="002C204B">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lastRenderedPageBreak/>
        <w:t>аналитический разбор ситуативной задачи через призму действующего законодательства и сложившейся судебной практики;</w:t>
      </w:r>
    </w:p>
    <w:p w14:paraId="52356BEF" w14:textId="77777777" w:rsidR="002C204B" w:rsidRPr="00C61F90" w:rsidRDefault="002C204B" w:rsidP="002C204B">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определение собственной позиции, формулировка аргументов;</w:t>
      </w:r>
    </w:p>
    <w:p w14:paraId="667A87B7" w14:textId="77777777" w:rsidR="002C204B" w:rsidRPr="00C61F90" w:rsidRDefault="002C204B" w:rsidP="002C204B">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оформление ответа;</w:t>
      </w:r>
    </w:p>
    <w:p w14:paraId="05B553CC" w14:textId="77777777" w:rsidR="002C204B" w:rsidRPr="00C61F90" w:rsidRDefault="002C204B" w:rsidP="002C204B">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представление ответа на ситуативную задачу.</w:t>
      </w:r>
    </w:p>
    <w:p w14:paraId="32633851" w14:textId="35CB16E2" w:rsidR="002C204B" w:rsidRDefault="002C204B" w:rsidP="002C204B">
      <w:pPr>
        <w:tabs>
          <w:tab w:val="left" w:pos="1134"/>
        </w:tabs>
        <w:spacing w:after="0" w:line="240" w:lineRule="auto"/>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 xml:space="preserve">Примеры </w:t>
      </w:r>
      <w:proofErr w:type="spellStart"/>
      <w:r w:rsidR="00642AC1">
        <w:rPr>
          <w:rFonts w:ascii="Times New Roman" w:eastAsia="Calibri" w:hAnsi="Times New Roman"/>
          <w:sz w:val="28"/>
          <w:szCs w:val="28"/>
          <w:lang w:eastAsia="en-US"/>
        </w:rPr>
        <w:t>практикоориентированных</w:t>
      </w:r>
      <w:proofErr w:type="spellEnd"/>
      <w:r w:rsidR="00642AC1">
        <w:rPr>
          <w:rFonts w:ascii="Times New Roman" w:eastAsia="Calibri" w:hAnsi="Times New Roman"/>
          <w:sz w:val="28"/>
          <w:szCs w:val="28"/>
          <w:lang w:eastAsia="en-US"/>
        </w:rPr>
        <w:t xml:space="preserve"> заданий</w:t>
      </w:r>
    </w:p>
    <w:p w14:paraId="5D9C57F0" w14:textId="0722CF34"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1. </w:t>
      </w:r>
      <w:r w:rsidRPr="002C204B">
        <w:rPr>
          <w:rFonts w:ascii="Times New Roman" w:eastAsia="Calibri" w:hAnsi="Times New Roman"/>
          <w:sz w:val="28"/>
          <w:szCs w:val="28"/>
          <w:lang w:eastAsia="en-US"/>
        </w:rPr>
        <w:t>По решению представителя нанимателя был объявлен конкурс на замещение вакантной должности гражданской службы - начальника управления Правительства Свердловской области. Петрова, занимающего выборную муниципальную должность, не допустили к участию в конкурсе. Он обратился в комиссию государственного органа по рассмотрению индивидуальных служебных споров, указав, что отказывается от выборной муниципальной должности. Комиссия по служебным спорам не приняла его заявления, сославшись на то, что рассмотрение данного спора ей не подведомственно.</w:t>
      </w:r>
    </w:p>
    <w:p w14:paraId="51E66AE7" w14:textId="77777777"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Решением конкурсной комиссии объявленный конкурс был признан не состоявшимся, так как остался один претендент на участие в конкурсе.</w:t>
      </w:r>
    </w:p>
    <w:p w14:paraId="0F9FFC28" w14:textId="77777777"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Дайте правовую оценку действиям соответствующих субъектов.</w:t>
      </w:r>
    </w:p>
    <w:p w14:paraId="5DBAD481" w14:textId="467912DA" w:rsid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Какова подведомственность комиссии по служебным спорам?</w:t>
      </w:r>
    </w:p>
    <w:p w14:paraId="2DD50B4A" w14:textId="77777777" w:rsidR="008F0378" w:rsidRDefault="008F0378" w:rsidP="002C204B">
      <w:pPr>
        <w:tabs>
          <w:tab w:val="left" w:pos="1134"/>
        </w:tabs>
        <w:spacing w:after="0" w:line="240" w:lineRule="auto"/>
        <w:ind w:firstLine="709"/>
        <w:jc w:val="both"/>
        <w:rPr>
          <w:rFonts w:ascii="Times New Roman" w:eastAsia="Calibri" w:hAnsi="Times New Roman"/>
          <w:sz w:val="28"/>
          <w:szCs w:val="28"/>
          <w:lang w:eastAsia="en-US"/>
        </w:rPr>
      </w:pPr>
    </w:p>
    <w:p w14:paraId="087342F3" w14:textId="01D4803F"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2.</w:t>
      </w:r>
      <w:r w:rsidRPr="002C204B">
        <w:t xml:space="preserve"> </w:t>
      </w:r>
      <w:r w:rsidRPr="002C204B">
        <w:rPr>
          <w:rFonts w:ascii="Times New Roman" w:eastAsia="Calibri" w:hAnsi="Times New Roman"/>
          <w:sz w:val="28"/>
          <w:szCs w:val="28"/>
          <w:lang w:eastAsia="en-US"/>
        </w:rPr>
        <w:t>В связи с сокращением должностей государственной гражданской службы в Управлении по налогам и сборам по Н-ской области была проведена внеочередная аттестация. Аттестационная комиссия приняла решение, что инспектор налоговой службы</w:t>
      </w:r>
      <w:r>
        <w:rPr>
          <w:rFonts w:ascii="Times New Roman" w:eastAsia="Calibri" w:hAnsi="Times New Roman"/>
          <w:sz w:val="28"/>
          <w:szCs w:val="28"/>
          <w:lang w:eastAsia="en-US"/>
        </w:rPr>
        <w:t xml:space="preserve"> </w:t>
      </w:r>
      <w:r w:rsidRPr="002C204B">
        <w:rPr>
          <w:rFonts w:ascii="Times New Roman" w:eastAsia="Calibri" w:hAnsi="Times New Roman"/>
          <w:sz w:val="28"/>
          <w:szCs w:val="28"/>
          <w:lang w:eastAsia="en-US"/>
        </w:rPr>
        <w:t>Терехов не соответствует замещаемой должности государственной гражданской службы, и рекомендовала предложить ему должность, не связанную с проведением контрольных проверок организаций. Приказом руководителя Управления его уволили в связи с несоответствием замещаемой должности гражданской службы.</w:t>
      </w:r>
    </w:p>
    <w:p w14:paraId="48DC1D26" w14:textId="77777777"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Терехов не согласился с решением руководителя Управления и подал в суд, мотивируя свои требования тем, что ему не предлагалась другая должность гражданской службы, а увольнение гражданского служащего с гражданской службы по результатам аттестации возможно только при отказе служащего от предложенной для замещения иной должности.</w:t>
      </w:r>
    </w:p>
    <w:p w14:paraId="3F570F79" w14:textId="77777777" w:rsidR="002C204B" w:rsidRP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Представитель Управления в суде пояснил, что вакантные должности гражданской службы не были предложены, так как на их замещение были объявлены конкурсы.</w:t>
      </w:r>
    </w:p>
    <w:p w14:paraId="7F73124A" w14:textId="0AD06B75" w:rsidR="002C204B" w:rsidRDefault="002C204B" w:rsidP="002C204B">
      <w:pPr>
        <w:tabs>
          <w:tab w:val="left" w:pos="1134"/>
        </w:tabs>
        <w:spacing w:after="0" w:line="240" w:lineRule="auto"/>
        <w:ind w:firstLine="709"/>
        <w:jc w:val="both"/>
        <w:rPr>
          <w:rFonts w:ascii="Times New Roman" w:eastAsia="Calibri" w:hAnsi="Times New Roman"/>
          <w:sz w:val="28"/>
          <w:szCs w:val="28"/>
          <w:lang w:eastAsia="en-US"/>
        </w:rPr>
      </w:pPr>
      <w:r w:rsidRPr="002C204B">
        <w:rPr>
          <w:rFonts w:ascii="Times New Roman" w:eastAsia="Calibri" w:hAnsi="Times New Roman"/>
          <w:sz w:val="28"/>
          <w:szCs w:val="28"/>
          <w:lang w:eastAsia="en-US"/>
        </w:rPr>
        <w:t>Подготовьте мотивированное решение суда.</w:t>
      </w:r>
    </w:p>
    <w:p w14:paraId="78B7111F" w14:textId="77777777" w:rsidR="008F0378" w:rsidRDefault="008F0378" w:rsidP="002C204B">
      <w:pPr>
        <w:tabs>
          <w:tab w:val="left" w:pos="1134"/>
        </w:tabs>
        <w:spacing w:after="0" w:line="240" w:lineRule="auto"/>
        <w:ind w:firstLine="709"/>
        <w:jc w:val="both"/>
        <w:rPr>
          <w:rFonts w:ascii="Times New Roman" w:eastAsia="Calibri" w:hAnsi="Times New Roman"/>
          <w:sz w:val="28"/>
          <w:szCs w:val="28"/>
          <w:lang w:eastAsia="en-US"/>
        </w:rPr>
      </w:pPr>
    </w:p>
    <w:p w14:paraId="0CEC24D1" w14:textId="5B9AAD2A"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3.</w:t>
      </w:r>
      <w:r w:rsidRPr="00642AC1">
        <w:t xml:space="preserve"> </w:t>
      </w:r>
      <w:r w:rsidRPr="00642AC1">
        <w:rPr>
          <w:rFonts w:ascii="Times New Roman" w:eastAsia="Calibri" w:hAnsi="Times New Roman"/>
          <w:sz w:val="28"/>
          <w:szCs w:val="28"/>
          <w:lang w:eastAsia="en-US"/>
        </w:rPr>
        <w:t>Гражданский служащий Суслов за совершение должностного преступления приговором суда, вступившим в законную силу, был осуждён к наказанию в виде штрафа. Руководитель государственного органа поручил начальнику кадровой службы подготовить документы о расторжении с Сусловым служебного контракта, освобождении от должности и увольнении с гражданской службы.</w:t>
      </w:r>
    </w:p>
    <w:p w14:paraId="1B65B0EC" w14:textId="00F7736D" w:rsid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Вы являетесь начальником кадровой службы. По какому основанию может быть расторгнут служебный контракт и в каком порядке может быть уволен Суслов с гражданской службы?</w:t>
      </w:r>
    </w:p>
    <w:p w14:paraId="3013DF96" w14:textId="77777777" w:rsidR="008F0378" w:rsidRDefault="008F0378" w:rsidP="00642AC1">
      <w:pPr>
        <w:tabs>
          <w:tab w:val="left" w:pos="1134"/>
        </w:tabs>
        <w:spacing w:after="0" w:line="240" w:lineRule="auto"/>
        <w:ind w:firstLine="709"/>
        <w:jc w:val="both"/>
        <w:rPr>
          <w:rFonts w:ascii="Times New Roman" w:eastAsia="Calibri" w:hAnsi="Times New Roman"/>
          <w:sz w:val="28"/>
          <w:szCs w:val="28"/>
          <w:lang w:eastAsia="en-US"/>
        </w:rPr>
      </w:pPr>
    </w:p>
    <w:p w14:paraId="19B831D9" w14:textId="77777777" w:rsid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Pr="00642AC1">
        <w:t xml:space="preserve"> </w:t>
      </w:r>
      <w:r w:rsidRPr="00642AC1">
        <w:rPr>
          <w:rFonts w:ascii="Times New Roman" w:eastAsia="Calibri" w:hAnsi="Times New Roman"/>
          <w:sz w:val="28"/>
          <w:szCs w:val="28"/>
          <w:lang w:eastAsia="en-US"/>
        </w:rPr>
        <w:t xml:space="preserve">Государственный служащий категории «помощники (советники)» Ильин при ознакомлении со своим личным делом обнаружил в нем данные о его членстве в Либерально-демократической партии, внесенные кадровой службой министерства. Через некоторое время руководство министерства потребовало от Ильина прекратить членство в партии, иначе он будет освобожден от занимаемой должности в министерстве. Ильин отказался выполнить требование руководства. Министр издал приказ о применении к нему дисциплинарного взыскания в виде увольнения. Ильин обратился с жалобой на незаконный приказ в суд. </w:t>
      </w:r>
    </w:p>
    <w:p w14:paraId="3721FC46" w14:textId="4204F0A8" w:rsid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 xml:space="preserve">Разрешите </w:t>
      </w:r>
      <w:proofErr w:type="gramStart"/>
      <w:r w:rsidRPr="00642AC1">
        <w:rPr>
          <w:rFonts w:ascii="Times New Roman" w:eastAsia="Calibri" w:hAnsi="Times New Roman"/>
          <w:sz w:val="28"/>
          <w:szCs w:val="28"/>
          <w:lang w:eastAsia="en-US"/>
        </w:rPr>
        <w:t>дело</w:t>
      </w:r>
      <w:proofErr w:type="gramEnd"/>
      <w:r w:rsidRPr="00642AC1">
        <w:rPr>
          <w:rFonts w:ascii="Times New Roman" w:eastAsia="Calibri" w:hAnsi="Times New Roman"/>
          <w:sz w:val="28"/>
          <w:szCs w:val="28"/>
          <w:lang w:eastAsia="en-US"/>
        </w:rPr>
        <w:t xml:space="preserve"> по существу.</w:t>
      </w:r>
    </w:p>
    <w:p w14:paraId="529143E8" w14:textId="77777777" w:rsidR="008F0378" w:rsidRDefault="008F0378" w:rsidP="00642AC1">
      <w:pPr>
        <w:tabs>
          <w:tab w:val="left" w:pos="1134"/>
        </w:tabs>
        <w:spacing w:after="0" w:line="240" w:lineRule="auto"/>
        <w:ind w:firstLine="709"/>
        <w:jc w:val="both"/>
        <w:rPr>
          <w:rFonts w:ascii="Times New Roman" w:eastAsia="Calibri" w:hAnsi="Times New Roman"/>
          <w:sz w:val="28"/>
          <w:szCs w:val="28"/>
          <w:lang w:eastAsia="en-US"/>
        </w:rPr>
      </w:pPr>
    </w:p>
    <w:p w14:paraId="035F8D49" w14:textId="2E4526B3"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5.</w:t>
      </w:r>
      <w:r w:rsidRPr="00642AC1">
        <w:t xml:space="preserve"> </w:t>
      </w:r>
      <w:r w:rsidRPr="00642AC1">
        <w:rPr>
          <w:rFonts w:ascii="Times New Roman" w:eastAsia="Calibri" w:hAnsi="Times New Roman"/>
          <w:sz w:val="28"/>
          <w:szCs w:val="28"/>
          <w:lang w:eastAsia="en-US"/>
        </w:rPr>
        <w:t>Дочь губернатора одной из областей, уволившись с работы инженера в одном из предприятий, была назначена на должность советника губернатора. После успешных выборов, в результате которых губернатор был переизбран на второй срок, дочь, как один из главных организаторов предвыборной компании получила ценный подарок от частных лиц. Кроме того, она приобрела 40 государственных краткосрочных облигаций, после выборов была назначена главным консультантом одного из общественных объединений, занимающихся подготовкой к выборам. Также была издана ее книга по организации и проведению предвыборных компаний, гонорар за которую ей выплачен иностранной организацией.</w:t>
      </w:r>
    </w:p>
    <w:p w14:paraId="625C4AA7" w14:textId="4AC23629" w:rsid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Проанализируйте ситуацию с учетом законодательства о государственной службе.</w:t>
      </w:r>
    </w:p>
    <w:p w14:paraId="17A49099" w14:textId="77777777" w:rsidR="008F0378" w:rsidRDefault="008F0378" w:rsidP="00642AC1">
      <w:pPr>
        <w:tabs>
          <w:tab w:val="left" w:pos="1134"/>
        </w:tabs>
        <w:spacing w:after="0" w:line="240" w:lineRule="auto"/>
        <w:ind w:firstLine="709"/>
        <w:jc w:val="both"/>
        <w:rPr>
          <w:rFonts w:ascii="Times New Roman" w:eastAsia="Calibri" w:hAnsi="Times New Roman"/>
          <w:sz w:val="28"/>
          <w:szCs w:val="28"/>
          <w:lang w:eastAsia="en-US"/>
        </w:rPr>
      </w:pPr>
    </w:p>
    <w:p w14:paraId="1922E6F8" w14:textId="11259F41"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6.</w:t>
      </w:r>
      <w:r w:rsidRPr="00642AC1">
        <w:t xml:space="preserve"> </w:t>
      </w:r>
      <w:r w:rsidRPr="00642AC1">
        <w:rPr>
          <w:rFonts w:ascii="Times New Roman" w:eastAsia="Calibri" w:hAnsi="Times New Roman"/>
          <w:sz w:val="28"/>
          <w:szCs w:val="28"/>
          <w:lang w:eastAsia="en-US"/>
        </w:rPr>
        <w:t>В налоговую службу обратился предприниматель Федосов по поводу неправильного начисления налога. В налоговой службе он встретил своего бывшего однокурсника Славина, с которым он не виделся несколько лет, работавшего старшим инспектором отдела по налогообложению предпринимателей. Узнав, что у Славина день рождения, Федосов подарил ему бутылку коньяка и коробку конфет. На следующий день вопрос Федосова был благополучно разрешен.</w:t>
      </w:r>
    </w:p>
    <w:p w14:paraId="7EBE00A3" w14:textId="77777777"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Узнав о данном факте, руководитель налоговой службы отстранил Славина от замещаемой должности и назначил служебную проверку.</w:t>
      </w:r>
    </w:p>
    <w:p w14:paraId="45639D9C" w14:textId="499088E5" w:rsidR="002C204B"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Проведите юридическую оценку дела.</w:t>
      </w:r>
    </w:p>
    <w:p w14:paraId="48E08611" w14:textId="77777777" w:rsidR="008F0378" w:rsidRDefault="008F0378" w:rsidP="00642AC1">
      <w:pPr>
        <w:tabs>
          <w:tab w:val="left" w:pos="1134"/>
        </w:tabs>
        <w:spacing w:after="0" w:line="240" w:lineRule="auto"/>
        <w:ind w:firstLine="709"/>
        <w:jc w:val="both"/>
        <w:rPr>
          <w:rFonts w:ascii="Times New Roman" w:eastAsia="Calibri" w:hAnsi="Times New Roman"/>
          <w:sz w:val="28"/>
          <w:szCs w:val="28"/>
          <w:lang w:eastAsia="en-US"/>
        </w:rPr>
      </w:pPr>
    </w:p>
    <w:p w14:paraId="01269D6D" w14:textId="4DEA6E92"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7.</w:t>
      </w:r>
      <w:r w:rsidRPr="00642AC1">
        <w:t xml:space="preserve"> </w:t>
      </w:r>
      <w:r w:rsidRPr="00642AC1">
        <w:rPr>
          <w:rFonts w:ascii="Times New Roman" w:eastAsia="Calibri" w:hAnsi="Times New Roman"/>
          <w:sz w:val="28"/>
          <w:szCs w:val="28"/>
          <w:lang w:eastAsia="en-US"/>
        </w:rPr>
        <w:t>На должность начальника отдела в государственный орган был принят шестидесятилетний Кошкин. Руководитель государственного органа заключил с ним служебный контракт на неопределенный срок. Через пять лет Кошкин был уволен по инициативе администрации в связи с достижением предельного возраста пребывания на государственной гражданской службе.</w:t>
      </w:r>
    </w:p>
    <w:p w14:paraId="72A51943" w14:textId="5AB30107" w:rsid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Дайте правовую оценку указанной ситуации и определите законность действий администрации государственного органа.</w:t>
      </w:r>
    </w:p>
    <w:p w14:paraId="203B567E" w14:textId="77777777" w:rsidR="008F0378" w:rsidRDefault="008F0378" w:rsidP="00642AC1">
      <w:pPr>
        <w:tabs>
          <w:tab w:val="left" w:pos="1134"/>
        </w:tabs>
        <w:spacing w:after="0" w:line="240" w:lineRule="auto"/>
        <w:ind w:firstLine="709"/>
        <w:jc w:val="both"/>
        <w:rPr>
          <w:rFonts w:ascii="Times New Roman" w:eastAsia="Calibri" w:hAnsi="Times New Roman"/>
          <w:sz w:val="28"/>
          <w:szCs w:val="28"/>
          <w:lang w:eastAsia="en-US"/>
        </w:rPr>
      </w:pPr>
    </w:p>
    <w:p w14:paraId="2492F04E" w14:textId="59DA2416"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8.</w:t>
      </w:r>
      <w:r w:rsidRPr="00642AC1">
        <w:t xml:space="preserve"> </w:t>
      </w:r>
      <w:r w:rsidRPr="00642AC1">
        <w:rPr>
          <w:rFonts w:ascii="Times New Roman" w:eastAsia="Calibri" w:hAnsi="Times New Roman"/>
          <w:sz w:val="28"/>
          <w:szCs w:val="28"/>
          <w:lang w:eastAsia="en-US"/>
        </w:rPr>
        <w:t xml:space="preserve">Гражданин Российской Федерации Николаев был принят на должность консультанта в государственный орган. При подготовке к сдаче квалификационного экзамена для присвоения классного чина выяснилось, что он представил заведомо </w:t>
      </w:r>
      <w:r w:rsidRPr="00642AC1">
        <w:rPr>
          <w:rFonts w:ascii="Times New Roman" w:eastAsia="Calibri" w:hAnsi="Times New Roman"/>
          <w:sz w:val="28"/>
          <w:szCs w:val="28"/>
          <w:lang w:eastAsia="en-US"/>
        </w:rPr>
        <w:lastRenderedPageBreak/>
        <w:t>ложные сведения о доходах и имуществе, принадлежащих ему на праве собственности и подлежащих налогообложению.</w:t>
      </w:r>
    </w:p>
    <w:p w14:paraId="14E57800" w14:textId="3419B8FA" w:rsid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Каковы в этом случае правовые последствия для гражданского служащего? Кто и в каком порядке обязан осуществлять проверку представленных документов при поступлении на гражданскую службу?</w:t>
      </w:r>
    </w:p>
    <w:p w14:paraId="1624514F" w14:textId="77777777" w:rsidR="00642AC1" w:rsidRDefault="00642AC1" w:rsidP="00642AC1">
      <w:pPr>
        <w:tabs>
          <w:tab w:val="left" w:pos="1134"/>
        </w:tabs>
        <w:spacing w:after="0" w:line="240" w:lineRule="auto"/>
        <w:ind w:left="851"/>
        <w:jc w:val="both"/>
        <w:rPr>
          <w:rFonts w:ascii="Times New Roman" w:eastAsia="Calibri" w:hAnsi="Times New Roman"/>
          <w:sz w:val="28"/>
          <w:szCs w:val="28"/>
          <w:lang w:eastAsia="en-US"/>
        </w:rPr>
      </w:pPr>
    </w:p>
    <w:p w14:paraId="74CF1E46" w14:textId="3EA98394" w:rsidR="00C61F90" w:rsidRPr="00C61F90"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7. </w:t>
      </w:r>
      <w:r w:rsidR="00C61F90" w:rsidRPr="00C61F90">
        <w:rPr>
          <w:rFonts w:ascii="Times New Roman" w:eastAsia="Calibri" w:hAnsi="Times New Roman"/>
          <w:sz w:val="28"/>
          <w:szCs w:val="28"/>
          <w:lang w:eastAsia="en-US"/>
        </w:rPr>
        <w:t>Контрольные вопросы.</w:t>
      </w:r>
    </w:p>
    <w:p w14:paraId="5B41CF0D" w14:textId="77777777" w:rsidR="00C61F90" w:rsidRPr="00C61F90" w:rsidRDefault="00C61F90" w:rsidP="00C61F90">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Контрольные вопросы — средство проверки умений применять полученные знания для решения задач определенного типа по теме или разделу.</w:t>
      </w:r>
    </w:p>
    <w:p w14:paraId="06B11A9D" w14:textId="77777777" w:rsidR="00C61F90" w:rsidRPr="00C61F90" w:rsidRDefault="00C61F90" w:rsidP="00C61F90">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Индивидуальные задания творческого уровня позволяют оценивать и диагностировать умения, интегрировать знания различных областей, аргументировать собственную точку зрения.</w:t>
      </w:r>
    </w:p>
    <w:p w14:paraId="5356BA4C" w14:textId="66CAC8B9" w:rsidR="00C61F90" w:rsidRDefault="00C61F90" w:rsidP="00C61F90">
      <w:pPr>
        <w:tabs>
          <w:tab w:val="left" w:pos="1134"/>
        </w:tabs>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подробное описание определяющих процедур оценивания знаний, умений, навыков и (или) опыта деятельности</w:t>
      </w:r>
      <w:r w:rsidR="00642AC1">
        <w:rPr>
          <w:rFonts w:ascii="Times New Roman" w:eastAsia="Calibri" w:hAnsi="Times New Roman"/>
          <w:sz w:val="28"/>
          <w:szCs w:val="28"/>
          <w:lang w:eastAsia="en-US"/>
        </w:rPr>
        <w:t xml:space="preserve"> </w:t>
      </w:r>
      <w:r w:rsidRPr="00C61F90">
        <w:rPr>
          <w:rFonts w:ascii="Times New Roman" w:eastAsia="Calibri" w:hAnsi="Times New Roman"/>
          <w:sz w:val="28"/>
          <w:szCs w:val="28"/>
          <w:lang w:eastAsia="en-US"/>
        </w:rPr>
        <w:t>по дисциплине представлены в оценочных материалах (оценочных средствах) для проведения текущего контроля и промежуточной аттестации по дисциплине и в рабочей программе дисциплины (модуля).</w:t>
      </w:r>
    </w:p>
    <w:p w14:paraId="414ABEEE" w14:textId="5D7584BC" w:rsidR="00642AC1" w:rsidRDefault="00642AC1" w:rsidP="00642AC1">
      <w:pPr>
        <w:tabs>
          <w:tab w:val="left" w:pos="1134"/>
        </w:tabs>
        <w:spacing w:after="0" w:line="240" w:lineRule="auto"/>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Примерные контрольные вопросы по дисциплине</w:t>
      </w:r>
    </w:p>
    <w:p w14:paraId="11D07A3F" w14:textId="05C46B6C"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1.Понятие системы государственного управления.</w:t>
      </w:r>
    </w:p>
    <w:p w14:paraId="05EE85BA" w14:textId="6C6865FE"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2.Теоретические подходы к изучению государственного управления.</w:t>
      </w:r>
    </w:p>
    <w:p w14:paraId="2A8CE4F2" w14:textId="010D9400"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3.Структура государственного управления.</w:t>
      </w:r>
    </w:p>
    <w:p w14:paraId="7A37F07A" w14:textId="07F01C75"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4.Институционализация государственного управления в Российской Федерации.</w:t>
      </w:r>
    </w:p>
    <w:p w14:paraId="4F116CFC" w14:textId="67ADBAF7"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5.Уровни государственного управления в Российской Федерации.</w:t>
      </w:r>
    </w:p>
    <w:p w14:paraId="6A8ED257" w14:textId="1560A4CB"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6.Виды государственного управления.</w:t>
      </w:r>
    </w:p>
    <w:p w14:paraId="042848CC" w14:textId="364442BE"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7.Государственная служба в системе службы Российской Федерации.</w:t>
      </w:r>
    </w:p>
    <w:p w14:paraId="187D70E2" w14:textId="53695E1B"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8.Государственная служба Российской Федерации как система.</w:t>
      </w:r>
    </w:p>
    <w:p w14:paraId="1F605F7A" w14:textId="14EADCE4"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9.Методологические подходы к изучению государственной службы Российской Федерации.</w:t>
      </w:r>
    </w:p>
    <w:p w14:paraId="4F3B88D6" w14:textId="18A07824"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 xml:space="preserve">10.Проблема социальной ответственности государственного служащего. </w:t>
      </w:r>
    </w:p>
    <w:p w14:paraId="39FD5874" w14:textId="045614D4"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11.Сущность государственной гражданской службы как правового института.</w:t>
      </w:r>
    </w:p>
    <w:p w14:paraId="47372465" w14:textId="3B6BFA7E"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12.Общее и особенное в принципах функционирования и механизмах их реализации в системе государственной гражданской службы</w:t>
      </w:r>
    </w:p>
    <w:p w14:paraId="297C10C2" w14:textId="1679A04C"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13.Место государственной службы в системе государственного управления.</w:t>
      </w:r>
    </w:p>
    <w:p w14:paraId="179BA2B1" w14:textId="4C6AF954"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14.Опыт управления государственной службой в субъекте Российской Федерации (на примере конкретного субъекта)</w:t>
      </w:r>
    </w:p>
    <w:p w14:paraId="48BD2D54" w14:textId="450C2CD7"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15.Орган по управлению государственной гражданской службой Ростовской области: правовое оформление и практические результаты работы</w:t>
      </w:r>
    </w:p>
    <w:p w14:paraId="1C80BEDE" w14:textId="3732F7BF"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16.Должность как результат общественного разделения труда. Социальное содержание должности</w:t>
      </w:r>
    </w:p>
    <w:p w14:paraId="12270BD7" w14:textId="77777777"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17.</w:t>
      </w:r>
      <w:r w:rsidRPr="00642AC1">
        <w:rPr>
          <w:rFonts w:ascii="Times New Roman" w:eastAsia="Calibri" w:hAnsi="Times New Roman"/>
          <w:sz w:val="28"/>
          <w:szCs w:val="28"/>
          <w:lang w:eastAsia="en-US"/>
        </w:rPr>
        <w:tab/>
        <w:t>Конфликт интересов на государственной службе, способы и методы его выявления, предупреждения и урегулирования.</w:t>
      </w:r>
    </w:p>
    <w:p w14:paraId="7EFDEBA0" w14:textId="1241DFE8"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18.Запреты и ограничения на государственной гражданской службе.</w:t>
      </w:r>
    </w:p>
    <w:p w14:paraId="6E4565FD" w14:textId="39C7CCC1"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lastRenderedPageBreak/>
        <w:t>19.Обязанности гражданина, уволившегося с государственной гражданской службы.</w:t>
      </w:r>
    </w:p>
    <w:p w14:paraId="77668754" w14:textId="4E5D28D6"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20.Повышение эффективности исполнительных органов государственной власти субъектов Российской Федерации.</w:t>
      </w:r>
    </w:p>
    <w:p w14:paraId="33629B6D" w14:textId="79B75324"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21.Пути повышения эффективности деятельности государственных гражданских служащих.</w:t>
      </w:r>
    </w:p>
    <w:p w14:paraId="68F16C74" w14:textId="11C11A03"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22.Пути повышения эффективности предоставления государственных услуг гражданам.</w:t>
      </w:r>
    </w:p>
    <w:p w14:paraId="10DA7F67" w14:textId="1CCE5BAC"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23.Эффективность деятельности государственной службы: проблема измерения.</w:t>
      </w:r>
    </w:p>
    <w:p w14:paraId="29563D0E" w14:textId="3687996B"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24.Правовые основы и меры противодействия коррупции в системе государственной службы в Российской Федерации.</w:t>
      </w:r>
    </w:p>
    <w:p w14:paraId="6C71031F" w14:textId="763D0B16"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25.Эффективность антикоррупционных мер, имеющих место в настоящее время.</w:t>
      </w:r>
    </w:p>
    <w:p w14:paraId="4691AF94" w14:textId="2A3ED542"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26.Проблемы открытости и прозрачность государственной службы.</w:t>
      </w:r>
    </w:p>
    <w:p w14:paraId="5E098938" w14:textId="15DB7F7E"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27.Проблема профессионализма и компетентности кадров на государственной службе.</w:t>
      </w:r>
    </w:p>
    <w:p w14:paraId="2EE21BFC" w14:textId="376210E0"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28.Проблемы кадрового обеспечения государственной гражданской службы.</w:t>
      </w:r>
    </w:p>
    <w:p w14:paraId="335868F1" w14:textId="6F8F26DD"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29.Влияние коррупции на эффективность государственного управления.</w:t>
      </w:r>
    </w:p>
    <w:p w14:paraId="61BEA995" w14:textId="4F0489DF"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30.Конфликт интересов и его разрешение как инструмент противодействия коррупции.</w:t>
      </w:r>
    </w:p>
    <w:p w14:paraId="6A7CB6A2" w14:textId="3F34F427"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31.Понятие и виды принципов государственной службы.</w:t>
      </w:r>
    </w:p>
    <w:p w14:paraId="4D774835" w14:textId="77542E9D"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32.Конституционные и специальные принципы государственной службы.</w:t>
      </w:r>
    </w:p>
    <w:p w14:paraId="7419ED8C" w14:textId="7EFCF697"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33.Принципы организации и осуществления государственной службы.</w:t>
      </w:r>
    </w:p>
    <w:p w14:paraId="21BAFAF6" w14:textId="0CC4E315"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34.Понятие и содержание правового положения государственного служащего.</w:t>
      </w:r>
    </w:p>
    <w:p w14:paraId="1D3A86D0" w14:textId="53383C04"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35.Основные права государственного служащего.</w:t>
      </w:r>
    </w:p>
    <w:p w14:paraId="69528C10" w14:textId="5FA2C9D3"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36.Основные обязанности государственного служащего.</w:t>
      </w:r>
    </w:p>
    <w:p w14:paraId="1ED42BFD" w14:textId="7E8C75A0"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37.Ограничения, связанные с государственной службой.</w:t>
      </w:r>
    </w:p>
    <w:p w14:paraId="4CA84B25" w14:textId="0028984C"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38.Запреты, связанные с государственной службой.</w:t>
      </w:r>
    </w:p>
    <w:p w14:paraId="6F57BA28" w14:textId="5F02E59A"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39.Требования к служебному поведению государственного служащего.</w:t>
      </w:r>
    </w:p>
    <w:p w14:paraId="138D8A11" w14:textId="45AFF155"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40.Конфликт интересов на государственной службе.</w:t>
      </w:r>
    </w:p>
    <w:p w14:paraId="37F679A1" w14:textId="4BAD004C"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41.Поощрения государственных служащих.</w:t>
      </w:r>
    </w:p>
    <w:p w14:paraId="05A4EBF6" w14:textId="6E75D5D8"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42.Ответственность государственных служащих.</w:t>
      </w:r>
    </w:p>
    <w:p w14:paraId="22FCE102" w14:textId="7CC0CB39"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43.Поступление на государственную службу.</w:t>
      </w:r>
    </w:p>
    <w:p w14:paraId="5A50DCBF" w14:textId="01090A2B"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44.Служебный контракт.</w:t>
      </w:r>
    </w:p>
    <w:p w14:paraId="6B316F1D" w14:textId="5AE9D969"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45.Должностной регламент.</w:t>
      </w:r>
    </w:p>
    <w:p w14:paraId="6280A2AB" w14:textId="53F4896D" w:rsidR="00642AC1" w:rsidRPr="00642AC1"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46.Аттестация и квалификационный экзамен государственного служащего.</w:t>
      </w:r>
    </w:p>
    <w:p w14:paraId="007214F7" w14:textId="45AF63BF" w:rsidR="00642AC1" w:rsidRPr="00C61F90" w:rsidRDefault="00642AC1" w:rsidP="00642AC1">
      <w:pPr>
        <w:tabs>
          <w:tab w:val="left" w:pos="1134"/>
        </w:tabs>
        <w:spacing w:after="0" w:line="240" w:lineRule="auto"/>
        <w:ind w:firstLine="709"/>
        <w:jc w:val="both"/>
        <w:rPr>
          <w:rFonts w:ascii="Times New Roman" w:eastAsia="Calibri" w:hAnsi="Times New Roman"/>
          <w:sz w:val="28"/>
          <w:szCs w:val="28"/>
          <w:lang w:eastAsia="en-US"/>
        </w:rPr>
      </w:pPr>
      <w:r w:rsidRPr="00642AC1">
        <w:rPr>
          <w:rFonts w:ascii="Times New Roman" w:eastAsia="Calibri" w:hAnsi="Times New Roman"/>
          <w:sz w:val="28"/>
          <w:szCs w:val="28"/>
          <w:lang w:eastAsia="en-US"/>
        </w:rPr>
        <w:t>47.Прекращение государственной службы.</w:t>
      </w:r>
    </w:p>
    <w:p w14:paraId="2B801B22" w14:textId="6890304B" w:rsidR="0057789D" w:rsidRDefault="0057789D" w:rsidP="00ED2AE2">
      <w:pPr>
        <w:widowControl w:val="0"/>
        <w:autoSpaceDE w:val="0"/>
        <w:autoSpaceDN w:val="0"/>
        <w:adjustRightInd w:val="0"/>
        <w:spacing w:after="120" w:line="240" w:lineRule="auto"/>
        <w:ind w:firstLine="708"/>
        <w:jc w:val="both"/>
        <w:rPr>
          <w:rFonts w:ascii="Times New Roman" w:hAnsi="Times New Roman"/>
          <w:b/>
          <w:sz w:val="28"/>
          <w:szCs w:val="28"/>
        </w:rPr>
      </w:pPr>
    </w:p>
    <w:p w14:paraId="7E9995B1" w14:textId="7DD1D082" w:rsidR="0088361D" w:rsidRDefault="00767CD9" w:rsidP="00014E48">
      <w:pPr>
        <w:widowControl w:val="0"/>
        <w:autoSpaceDE w:val="0"/>
        <w:autoSpaceDN w:val="0"/>
        <w:adjustRightInd w:val="0"/>
        <w:spacing w:after="120" w:line="240" w:lineRule="auto"/>
        <w:ind w:firstLine="708"/>
        <w:jc w:val="center"/>
        <w:rPr>
          <w:rFonts w:ascii="Times New Roman" w:hAnsi="Times New Roman"/>
          <w:sz w:val="28"/>
          <w:szCs w:val="28"/>
        </w:rPr>
      </w:pPr>
      <w:r w:rsidRPr="00014E48">
        <w:rPr>
          <w:rFonts w:ascii="Times New Roman" w:hAnsi="Times New Roman"/>
          <w:sz w:val="28"/>
          <w:szCs w:val="28"/>
        </w:rPr>
        <w:t xml:space="preserve">Примерные темы </w:t>
      </w:r>
      <w:r w:rsidR="0088361D" w:rsidRPr="00014E48">
        <w:rPr>
          <w:rFonts w:ascii="Times New Roman" w:hAnsi="Times New Roman"/>
          <w:sz w:val="28"/>
          <w:szCs w:val="28"/>
        </w:rPr>
        <w:t>практических занятий по дисциплине «Государственная служба в системе государственного управления»</w:t>
      </w:r>
    </w:p>
    <w:p w14:paraId="7FE8DB97" w14:textId="0F56AC85" w:rsidR="00767CD9" w:rsidRDefault="00767CD9" w:rsidP="00767CD9">
      <w:pPr>
        <w:widowControl w:val="0"/>
        <w:autoSpaceDE w:val="0"/>
        <w:autoSpaceDN w:val="0"/>
        <w:adjustRightInd w:val="0"/>
        <w:spacing w:after="0" w:line="240" w:lineRule="auto"/>
        <w:ind w:firstLine="709"/>
        <w:jc w:val="both"/>
        <w:rPr>
          <w:rFonts w:ascii="Times New Roman" w:hAnsi="Times New Roman"/>
          <w:sz w:val="28"/>
          <w:szCs w:val="28"/>
        </w:rPr>
      </w:pPr>
      <w:r w:rsidRPr="00767CD9">
        <w:rPr>
          <w:rFonts w:ascii="Times New Roman" w:hAnsi="Times New Roman"/>
          <w:sz w:val="28"/>
          <w:szCs w:val="28"/>
        </w:rPr>
        <w:t>Тема 1: Государственная служба, как элемент системы государственного управления</w:t>
      </w:r>
    </w:p>
    <w:p w14:paraId="0B253506" w14:textId="0FB22BAA" w:rsidR="00767CD9" w:rsidRDefault="00767CD9" w:rsidP="004D5A7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Основные вопросы темы:</w:t>
      </w:r>
      <w:r w:rsidRPr="00767CD9">
        <w:t xml:space="preserve"> </w:t>
      </w:r>
      <w:r w:rsidRPr="00767CD9">
        <w:rPr>
          <w:rFonts w:ascii="Times New Roman" w:hAnsi="Times New Roman"/>
          <w:sz w:val="28"/>
          <w:szCs w:val="28"/>
        </w:rPr>
        <w:t xml:space="preserve">государственная и муниципальная служба в России, </w:t>
      </w:r>
      <w:r w:rsidRPr="00767CD9">
        <w:rPr>
          <w:rFonts w:ascii="Times New Roman" w:hAnsi="Times New Roman"/>
          <w:sz w:val="28"/>
          <w:szCs w:val="28"/>
        </w:rPr>
        <w:lastRenderedPageBreak/>
        <w:t>государственная служба за рубежом. Место государственной службы в системе государственного управления. Сущность государственного управления. Государственная служба в системе государственного управления. Проблема соотношения политики и управления, политических назначенцев и карьерных государственных служащих. Политический орган власти и орган государственного управления: общее и особенное. Понятия политического решения и административного решения. Понятия бюрократии и бюрократического управления</w:t>
      </w:r>
    </w:p>
    <w:p w14:paraId="4141CB56" w14:textId="77777777" w:rsidR="004D5A7E" w:rsidRPr="00767CD9"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p>
    <w:p w14:paraId="7BE84132" w14:textId="75944128" w:rsidR="0088361D" w:rsidRDefault="00767CD9" w:rsidP="004D5A7E">
      <w:pPr>
        <w:widowControl w:val="0"/>
        <w:autoSpaceDE w:val="0"/>
        <w:autoSpaceDN w:val="0"/>
        <w:adjustRightInd w:val="0"/>
        <w:spacing w:after="0" w:line="240" w:lineRule="auto"/>
        <w:ind w:firstLine="708"/>
        <w:jc w:val="both"/>
        <w:rPr>
          <w:rFonts w:ascii="Times New Roman" w:hAnsi="Times New Roman"/>
          <w:sz w:val="28"/>
          <w:szCs w:val="28"/>
        </w:rPr>
      </w:pPr>
      <w:r w:rsidRPr="00767CD9">
        <w:rPr>
          <w:rFonts w:ascii="Times New Roman" w:hAnsi="Times New Roman"/>
          <w:sz w:val="28"/>
          <w:szCs w:val="28"/>
        </w:rPr>
        <w:t>Тема 2:</w:t>
      </w:r>
      <w:r w:rsidRPr="00767CD9">
        <w:t xml:space="preserve"> </w:t>
      </w:r>
      <w:r w:rsidRPr="00767CD9">
        <w:rPr>
          <w:rFonts w:ascii="Times New Roman" w:hAnsi="Times New Roman"/>
          <w:sz w:val="28"/>
          <w:szCs w:val="28"/>
        </w:rPr>
        <w:t>Реформирование системы государственной службы в Российской Федерации</w:t>
      </w:r>
    </w:p>
    <w:p w14:paraId="5394A240" w14:textId="258A3B42" w:rsidR="00767CD9" w:rsidRDefault="00767CD9" w:rsidP="004D5A7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Основные вопросы темы:</w:t>
      </w:r>
      <w:r w:rsidR="004D5A7E" w:rsidRPr="004D5A7E">
        <w:t xml:space="preserve"> </w:t>
      </w:r>
      <w:r w:rsidR="004D5A7E" w:rsidRPr="004D5A7E">
        <w:rPr>
          <w:rFonts w:ascii="Times New Roman" w:hAnsi="Times New Roman"/>
          <w:sz w:val="28"/>
          <w:szCs w:val="28"/>
        </w:rPr>
        <w:t xml:space="preserve">Предпосылки и проблемы реформы государственной службы в России. Основные этапы реформирования государственной службы в России. Органы власти и должностные лица, принимающие участие в реформировании государственной службы. Особенности подготовки Концепции реформы государственного управления и стратегических документов по вопросам реформирования. Формирование действующих нормативных правовых актов в сфере государственной службы. Специфика современного этапа реформирования государственной службы (2000-е – 2020-е гг.). </w:t>
      </w:r>
      <w:r w:rsidR="004D5A7E">
        <w:rPr>
          <w:rFonts w:ascii="Times New Roman" w:hAnsi="Times New Roman"/>
          <w:sz w:val="28"/>
          <w:szCs w:val="28"/>
        </w:rPr>
        <w:t>Международное сотрудни</w:t>
      </w:r>
      <w:r w:rsidR="00236BE8">
        <w:rPr>
          <w:rFonts w:ascii="Times New Roman" w:hAnsi="Times New Roman"/>
          <w:sz w:val="28"/>
          <w:szCs w:val="28"/>
        </w:rPr>
        <w:t>ч</w:t>
      </w:r>
      <w:r w:rsidR="004D5A7E">
        <w:rPr>
          <w:rFonts w:ascii="Times New Roman" w:hAnsi="Times New Roman"/>
          <w:sz w:val="28"/>
          <w:szCs w:val="28"/>
        </w:rPr>
        <w:t>ество</w:t>
      </w:r>
      <w:r w:rsidR="004D5A7E" w:rsidRPr="004D5A7E">
        <w:rPr>
          <w:rFonts w:ascii="Times New Roman" w:hAnsi="Times New Roman"/>
          <w:sz w:val="28"/>
          <w:szCs w:val="28"/>
        </w:rPr>
        <w:t xml:space="preserve"> при реформировании государственной службы. Участие гражданского общества в реформе. Основные результаты реформирования государственной службы в России.</w:t>
      </w:r>
    </w:p>
    <w:p w14:paraId="099C24A2" w14:textId="77777777" w:rsidR="004D5A7E"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p>
    <w:p w14:paraId="23FB12CA" w14:textId="56A8164E" w:rsidR="004D5A7E"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Тема 3:</w:t>
      </w:r>
      <w:r w:rsidRPr="004D5A7E">
        <w:t xml:space="preserve"> </w:t>
      </w:r>
      <w:r w:rsidRPr="004D5A7E">
        <w:rPr>
          <w:rFonts w:ascii="Times New Roman" w:hAnsi="Times New Roman"/>
          <w:sz w:val="28"/>
          <w:szCs w:val="28"/>
        </w:rPr>
        <w:t>Специфика организации и прохождения различных видов государственной службы</w:t>
      </w:r>
    </w:p>
    <w:p w14:paraId="5D45E3DD" w14:textId="77777777" w:rsidR="00236BE8"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Основные вопросы темы:</w:t>
      </w:r>
      <w:r w:rsidRPr="004D5A7E">
        <w:t xml:space="preserve"> </w:t>
      </w:r>
      <w:r w:rsidRPr="004D5A7E">
        <w:rPr>
          <w:rFonts w:ascii="Times New Roman" w:hAnsi="Times New Roman"/>
          <w:sz w:val="28"/>
          <w:szCs w:val="28"/>
        </w:rPr>
        <w:t xml:space="preserve">Понятие государственной службы. Основные подходы к дифференциации политиков и чиновников в законодательстве 1990- х гг. и действующем законодательстве о государственной службе. Понятие и нормативное регулирование положения лиц, замещающих государственные должности на федеральном и региональном уровнях. Виды государственной службы Российской Федерации: </w:t>
      </w:r>
    </w:p>
    <w:p w14:paraId="1C585CE9" w14:textId="77777777" w:rsidR="00236BE8"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r w:rsidRPr="004D5A7E">
        <w:rPr>
          <w:rFonts w:ascii="Times New Roman" w:hAnsi="Times New Roman"/>
          <w:sz w:val="28"/>
          <w:szCs w:val="28"/>
        </w:rPr>
        <w:t>1) федеральная государственная служба: федеральная государственная гражданская служба, военная служба, государственная служба иных видов;</w:t>
      </w:r>
    </w:p>
    <w:p w14:paraId="096C9E82" w14:textId="4368C681" w:rsidR="004D5A7E"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r w:rsidRPr="004D5A7E">
        <w:rPr>
          <w:rFonts w:ascii="Times New Roman" w:hAnsi="Times New Roman"/>
          <w:sz w:val="28"/>
          <w:szCs w:val="28"/>
        </w:rPr>
        <w:t>2) государственная гражданская служба субъектов Российской Федерации. Понятие «иных видов государственной службы, связанных с правоохранительной деятельностью». Государственная служба иных видов: служба в полиции, уголовно-исполнительной системе, в федеральной противопожарной службе, таможенных органах, органах федеральной фельдъегерской связи, прокуратуры, налоговых органах, служба судебных приставов. Государственная гражданская служба как отдельный вид государственной службы.</w:t>
      </w:r>
    </w:p>
    <w:p w14:paraId="431DD087" w14:textId="77777777" w:rsidR="004D5A7E"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p>
    <w:p w14:paraId="6797C01A" w14:textId="2DC0FD0F" w:rsidR="004D5A7E"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Тема 4:</w:t>
      </w:r>
      <w:r w:rsidRPr="004D5A7E">
        <w:t xml:space="preserve"> </w:t>
      </w:r>
      <w:r w:rsidRPr="004D5A7E">
        <w:rPr>
          <w:rFonts w:ascii="Times New Roman" w:hAnsi="Times New Roman"/>
          <w:sz w:val="28"/>
          <w:szCs w:val="28"/>
        </w:rPr>
        <w:t>Особенности поступления на государственную гражданскую службу</w:t>
      </w:r>
    </w:p>
    <w:p w14:paraId="4DF958C4" w14:textId="733717C5" w:rsidR="004D5A7E"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r w:rsidRPr="004D5A7E">
        <w:rPr>
          <w:rFonts w:ascii="Times New Roman" w:hAnsi="Times New Roman"/>
          <w:sz w:val="28"/>
          <w:szCs w:val="28"/>
        </w:rPr>
        <w:t>Основные вопросы темы:</w:t>
      </w:r>
      <w:r w:rsidRPr="004D5A7E">
        <w:t xml:space="preserve"> </w:t>
      </w:r>
      <w:r w:rsidRPr="004D5A7E">
        <w:rPr>
          <w:rFonts w:ascii="Times New Roman" w:hAnsi="Times New Roman"/>
          <w:sz w:val="28"/>
          <w:szCs w:val="28"/>
        </w:rPr>
        <w:t xml:space="preserve">Двухуровневая система государственной гражданской службы: федеральная государственная гражданская служба и государственная гражданская служба субъектов Российской Федерации. Классификация должностей государственной гражданской службы. Группы: высшая, главная, ведущая, старшая, младшая. Категории: руководители, помощники </w:t>
      </w:r>
      <w:r w:rsidRPr="004D5A7E">
        <w:rPr>
          <w:rFonts w:ascii="Times New Roman" w:hAnsi="Times New Roman"/>
          <w:sz w:val="28"/>
          <w:szCs w:val="28"/>
        </w:rPr>
        <w:lastRenderedPageBreak/>
        <w:t>(советники), специалисты, обеспечивающие специалисты. Реестры должностей государственной гражданской службы. Классные чины: действительный государственный советник Российской Федерации 1, 2, 3 класса; государственный советник Российской Федерации 1, 2, 3 класса; советник государственной гражданской службы Российской Федерации 1, 2, 3 класса; референт государственной гражданской службы Российской Федерации 1, 2, 3 класса; секретарь государственной гражданской службы Российской Федерации 1, 2, 3 класса. Порядок присвоения первого и очередного классного чина. Оклады за классный чин. Способы присвоения классных чинов федеральной государственной гражданской службы и государственной гражданской службы Пермского края. Поступление на государственную гражданскую службу. Квалификационные требования к уровню профессионального образования. Квалификационные требования к стажу. Квалификационные требования к знаниям и умениям. Особенности конкурсных процедур при поступлении на государственную гражданскую службу, замещении другой должности, включении в кадровый резерв. Внеконкурсный порядок замещения должностей государственной гражданской службы. Этапы проведения конкурса: подача документов, непосредственное проведение конкурса. Процедура оформления допуска к сведениям, составляющим государственную тайну. Состав конкурсной комиссии. Основные задачи конкурса, методы оценки, варианты решений конкурсной комиссии. Основания для отказа в участии в конкурсе. Органы по рассмотрению индивидуальных служебных споров: комиссия органа государственной власти по служебным спорам и суд. Кадровый резерв на государственной гражданской службе. Виды кадровых резервов: федеральный кадровый резерв, кадровый резерв субъекта Российской Федерации, кадровый резерв федерального государственного органа власти, кадровый резерв государственного органа субъекта Российской Федерации. Порядок включения и исключения из кадрового резерва. Понятие должностного регламента.</w:t>
      </w:r>
    </w:p>
    <w:p w14:paraId="2397D1B6" w14:textId="77777777" w:rsidR="004D5A7E"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p>
    <w:p w14:paraId="70744C84" w14:textId="32DF05C3" w:rsidR="004D5A7E"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Тема 5:</w:t>
      </w:r>
      <w:r w:rsidRPr="004D5A7E">
        <w:t xml:space="preserve"> </w:t>
      </w:r>
      <w:r w:rsidRPr="004D5A7E">
        <w:rPr>
          <w:rFonts w:ascii="Times New Roman" w:hAnsi="Times New Roman"/>
          <w:sz w:val="28"/>
          <w:szCs w:val="28"/>
        </w:rPr>
        <w:t>Правовое положение государственного гражданского служащего</w:t>
      </w:r>
    </w:p>
    <w:p w14:paraId="30ECC8EE" w14:textId="494C1678" w:rsidR="004D5A7E" w:rsidRDefault="004D5A7E" w:rsidP="004D5A7E">
      <w:pPr>
        <w:widowControl w:val="0"/>
        <w:autoSpaceDE w:val="0"/>
        <w:autoSpaceDN w:val="0"/>
        <w:adjustRightInd w:val="0"/>
        <w:spacing w:after="0" w:line="240" w:lineRule="auto"/>
        <w:ind w:firstLine="709"/>
        <w:jc w:val="both"/>
        <w:rPr>
          <w:rFonts w:ascii="Times New Roman" w:hAnsi="Times New Roman"/>
          <w:sz w:val="28"/>
          <w:szCs w:val="28"/>
        </w:rPr>
      </w:pPr>
      <w:r w:rsidRPr="004D5A7E">
        <w:rPr>
          <w:rFonts w:ascii="Times New Roman" w:hAnsi="Times New Roman"/>
          <w:sz w:val="28"/>
          <w:szCs w:val="28"/>
        </w:rPr>
        <w:t>Основные вопросы темы:</w:t>
      </w:r>
      <w:r w:rsidRPr="004D5A7E">
        <w:t xml:space="preserve"> </w:t>
      </w:r>
      <w:r w:rsidRPr="004D5A7E">
        <w:rPr>
          <w:rFonts w:ascii="Times New Roman" w:hAnsi="Times New Roman"/>
          <w:sz w:val="28"/>
          <w:szCs w:val="28"/>
        </w:rPr>
        <w:t xml:space="preserve">Права гражданских служащих на: обеспечение надлежащих организационно-технических условий; ознакомление с должностным регламентом и иными документами, определяющими права и обязанности по замещаемой должности; получение информации и материалов для исполнения должностных обязанностей; доступ к сведениям, составляющим государственную тайну; доступ в связи с исполнением должностных обязанностей в органы власти и организации; ознакомление с отзывами о профессиональной служебной деятельности и другими документами до их внесения в личное дело; должностной рост на конкурсной основе и др. Право на отдых. Право на оплату труда. Право на профессиональное развитие. Право на пенсионное обеспечение. Обязанности государственных гражданских служащих: соблюдать нормативные акты и обеспечивать их исполнение; исполнять должностные обязанности в соответствии с должностным регламентом; исполнять поручения руководителей; соблюдать служебный распорядок; не разглашать государственную тайну и иные конфиденциальные сведения и др. Обязанность представлять сведения о себе и членах своей семьи: сведения о доходах и расходах, имуществе и обязательствах </w:t>
      </w:r>
      <w:r w:rsidRPr="004D5A7E">
        <w:rPr>
          <w:rFonts w:ascii="Times New Roman" w:hAnsi="Times New Roman"/>
          <w:sz w:val="28"/>
          <w:szCs w:val="28"/>
        </w:rPr>
        <w:lastRenderedPageBreak/>
        <w:t>имущественного характера; сведения о размещении личной информации в Интернете. Проверка предоставляемых сведений. Ограничения, связанные с гражданской службой: признание недееспособным или ограниченно дееспособным; осуждение к наказанию, неснятая или непогашенная судимость; отказ от прохождения процедуры оформления допуска к государственной тайне; наличие заболевания, препятствующего поступлению на службу или ее прохождению; близкое родство или свойство, если замещение должности связано с непосредственной подчиненностью или подконтрольностью одного служащего другому; выход из гражданства Российской Федерации или приобретение гражданства другого государства; гражданство другого государства; представление подложных документов или заведомо ложных сведений при поступлении на службу; непредставление или представление заведомо ложных сведений о доходах и расходах, а также общедоступной информации в Интернете при поступлении на службу; признание не прошедшим военную службу по призыву, не имея на то законных оснований; утрата представителем нанимателя доверия к гражданскому служащему (включение в соответствующий реестр сроком на 5 лет). Запреты, связанные с гражданской службой: замещать государственную должность, выборную должность в органах местного самоуправления, оплачиваемую выборную должность в органе профсоюза; заниматься предпринимательской деятельностью, участвовать в управлении коммерческой или некоммерческой организацией; приобретать ценные бумаги; быть поверенным или представителем третьих лиц в органах власти; получать вознаграждение в связи с исполнением должностных обязанностей; выезжать в связи с исполнением должностных обязанностей за пределы территории Российской Федерации за счет средств физических и юридических лиц и др. Запрет в течение 2 лет после увольнения с гражданской службы работать в организации, если управление этой организацией входило в должностные обязанности служащего: возможности для преодоления этого запрета. Требования к служебному поведению гражданского служащего.</w:t>
      </w:r>
    </w:p>
    <w:p w14:paraId="0706E86B" w14:textId="77777777" w:rsidR="00014E48" w:rsidRDefault="00014E48" w:rsidP="004D5A7E">
      <w:pPr>
        <w:widowControl w:val="0"/>
        <w:autoSpaceDE w:val="0"/>
        <w:autoSpaceDN w:val="0"/>
        <w:adjustRightInd w:val="0"/>
        <w:spacing w:after="0" w:line="240" w:lineRule="auto"/>
        <w:ind w:firstLine="709"/>
        <w:jc w:val="both"/>
        <w:rPr>
          <w:rFonts w:ascii="Times New Roman" w:hAnsi="Times New Roman"/>
          <w:sz w:val="28"/>
          <w:szCs w:val="28"/>
        </w:rPr>
      </w:pPr>
    </w:p>
    <w:p w14:paraId="4720A9A8" w14:textId="0D5C9B48" w:rsidR="004D5A7E" w:rsidRPr="00767CD9" w:rsidRDefault="00014E48" w:rsidP="00014E4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Тема 6: </w:t>
      </w:r>
      <w:r w:rsidRPr="00014E48">
        <w:rPr>
          <w:rFonts w:ascii="Times New Roman" w:hAnsi="Times New Roman"/>
          <w:sz w:val="28"/>
          <w:szCs w:val="28"/>
        </w:rPr>
        <w:t>Особенности оценки и оплаты труда государственных гражданских служащих</w:t>
      </w:r>
      <w:r>
        <w:rPr>
          <w:rFonts w:ascii="Times New Roman" w:hAnsi="Times New Roman"/>
          <w:sz w:val="28"/>
          <w:szCs w:val="28"/>
        </w:rPr>
        <w:t>.</w:t>
      </w:r>
    </w:p>
    <w:p w14:paraId="4102704E" w14:textId="46B626C8" w:rsidR="0088361D" w:rsidRDefault="00014E48" w:rsidP="00014E48">
      <w:pPr>
        <w:widowControl w:val="0"/>
        <w:autoSpaceDE w:val="0"/>
        <w:autoSpaceDN w:val="0"/>
        <w:adjustRightInd w:val="0"/>
        <w:spacing w:after="0" w:line="240" w:lineRule="auto"/>
        <w:ind w:firstLine="709"/>
        <w:jc w:val="both"/>
        <w:rPr>
          <w:rFonts w:ascii="Times New Roman" w:hAnsi="Times New Roman"/>
          <w:sz w:val="28"/>
          <w:szCs w:val="28"/>
        </w:rPr>
      </w:pPr>
      <w:r w:rsidRPr="004D5A7E">
        <w:rPr>
          <w:rFonts w:ascii="Times New Roman" w:hAnsi="Times New Roman"/>
          <w:sz w:val="28"/>
          <w:szCs w:val="28"/>
        </w:rPr>
        <w:t>Основные вопросы темы:</w:t>
      </w:r>
      <w:r w:rsidRPr="00014E48">
        <w:t xml:space="preserve"> </w:t>
      </w:r>
      <w:r w:rsidRPr="00014E48">
        <w:rPr>
          <w:rFonts w:ascii="Times New Roman" w:hAnsi="Times New Roman"/>
          <w:sz w:val="28"/>
          <w:szCs w:val="28"/>
        </w:rPr>
        <w:t xml:space="preserve">Общие принципы оценки и оплаты труда государственных гражданских служащих. Особенности оценки труда государственных гражданских служащих в Российской Федерации. Преобразования в сфере государственного управления в 2000-е – 2020-е гг.: административная и бюджетная реформы, реформы государственной службы. Внедрение оценки и оплаты труда государственных гражданских служащих по результатам. Нормативно-правовое регулирование оценки труда государственных гражданских служащих. Аттестация государственных гражданских служащих: цели, периодичность, лица, не подлежащие аттестации. Основные этапы организации аттестации. Ограничения аттестации как инструмента оценки труда государственных гражданских служащих. Комплексная и всесторонняя оценка профессиональной служебной деятельности государственных гражданских служащих. Особенности оплаты труда государственных гражданских служащих. Нормативно-правовое регулирование оплаты труда государственных гражданских служащих: должностной оклад, оклад за </w:t>
      </w:r>
      <w:r w:rsidRPr="00014E48">
        <w:rPr>
          <w:rFonts w:ascii="Times New Roman" w:hAnsi="Times New Roman"/>
          <w:sz w:val="28"/>
          <w:szCs w:val="28"/>
        </w:rPr>
        <w:lastRenderedPageBreak/>
        <w:t>классный чин, дополнительные выплаты. Основная (должностной оклад, оклад за классный чин, надбавка за выслугу лет, надбавка за особые условия труда, надбавка за работу с государственной тайной, ежемесячное поощрение) и переменная часть (премии) оплаты труда федеральных государственных гражданских служащих. Особый порядок оплаты труда государственных гражданских служащих в Российской Федерации: обобщенные и специфические показатели эффективности и результативности. Оценка и оплата труда государственных гражданских служащих по результатам в отдельных органах власти и субъектах Российской Федерации: пилотные проекты и примеры.</w:t>
      </w:r>
    </w:p>
    <w:p w14:paraId="54FAB001" w14:textId="77777777" w:rsidR="00014E48" w:rsidRDefault="00014E48" w:rsidP="00014E48">
      <w:pPr>
        <w:widowControl w:val="0"/>
        <w:autoSpaceDE w:val="0"/>
        <w:autoSpaceDN w:val="0"/>
        <w:adjustRightInd w:val="0"/>
        <w:spacing w:after="0" w:line="240" w:lineRule="auto"/>
        <w:ind w:firstLine="709"/>
        <w:jc w:val="both"/>
        <w:rPr>
          <w:rFonts w:ascii="Times New Roman" w:hAnsi="Times New Roman"/>
          <w:sz w:val="28"/>
          <w:szCs w:val="28"/>
        </w:rPr>
      </w:pPr>
    </w:p>
    <w:p w14:paraId="678E8114" w14:textId="5F24F635" w:rsidR="00014E48" w:rsidRPr="00014E48" w:rsidRDefault="00014E48" w:rsidP="00014E48">
      <w:pPr>
        <w:widowControl w:val="0"/>
        <w:autoSpaceDE w:val="0"/>
        <w:autoSpaceDN w:val="0"/>
        <w:adjustRightInd w:val="0"/>
        <w:spacing w:after="0" w:line="240" w:lineRule="auto"/>
        <w:ind w:firstLine="709"/>
        <w:jc w:val="both"/>
        <w:rPr>
          <w:rFonts w:ascii="Times New Roman" w:hAnsi="Times New Roman"/>
          <w:sz w:val="28"/>
          <w:szCs w:val="28"/>
        </w:rPr>
      </w:pPr>
      <w:r w:rsidRPr="00014E48">
        <w:rPr>
          <w:rFonts w:ascii="Times New Roman" w:hAnsi="Times New Roman"/>
          <w:sz w:val="28"/>
          <w:szCs w:val="28"/>
        </w:rPr>
        <w:t>Тема 7: Виды ответственности государственных служащих</w:t>
      </w:r>
    </w:p>
    <w:p w14:paraId="234E6F71" w14:textId="232B86CE" w:rsidR="00C4020D" w:rsidRDefault="00014E48" w:rsidP="00C4020D">
      <w:pPr>
        <w:widowControl w:val="0"/>
        <w:autoSpaceDE w:val="0"/>
        <w:autoSpaceDN w:val="0"/>
        <w:adjustRightInd w:val="0"/>
        <w:spacing w:after="0" w:line="240" w:lineRule="auto"/>
        <w:ind w:firstLine="709"/>
        <w:jc w:val="both"/>
        <w:rPr>
          <w:rFonts w:ascii="Times New Roman" w:hAnsi="Times New Roman"/>
          <w:sz w:val="28"/>
          <w:szCs w:val="28"/>
        </w:rPr>
      </w:pPr>
      <w:r w:rsidRPr="004D5A7E">
        <w:rPr>
          <w:rFonts w:ascii="Times New Roman" w:hAnsi="Times New Roman"/>
          <w:sz w:val="28"/>
          <w:szCs w:val="28"/>
        </w:rPr>
        <w:t>Основные вопросы темы:</w:t>
      </w:r>
      <w:r w:rsidRPr="00014E48">
        <w:t xml:space="preserve"> </w:t>
      </w:r>
      <w:r w:rsidRPr="00014E48">
        <w:rPr>
          <w:rFonts w:ascii="Times New Roman" w:hAnsi="Times New Roman"/>
          <w:sz w:val="28"/>
          <w:szCs w:val="28"/>
        </w:rPr>
        <w:t xml:space="preserve">Понятие ответственности государственных </w:t>
      </w:r>
      <w:r>
        <w:rPr>
          <w:rFonts w:ascii="Times New Roman" w:hAnsi="Times New Roman"/>
          <w:sz w:val="28"/>
          <w:szCs w:val="28"/>
        </w:rPr>
        <w:t xml:space="preserve">служащих. </w:t>
      </w:r>
      <w:r w:rsidRPr="00014E48">
        <w:rPr>
          <w:rFonts w:ascii="Times New Roman" w:hAnsi="Times New Roman"/>
          <w:sz w:val="28"/>
          <w:szCs w:val="28"/>
        </w:rPr>
        <w:t xml:space="preserve">Дисциплинарная ответственность государственных служащих как институт применения дисциплинарных взысканий. Виды дисциплинарных взысканий: замечание, выговор, предупреждение о неполном должностном соответствии, увольнение. Основания для увольнения. Увольнение в связи с утратой доверия. Реестр лиц, уволенных в связи с утратой доверия. Порядок применения дисциплинарного взыскания: объяснение в письменной форме, служебная проверка, сроки применения и снятия взыскания. Материальная ответственность государственных служащих как институт ответственности за причинение материального ущерба государству. Трудовой кодекс Российской Федерации как правовой источник, регулирующий привлечение к материальной ответственности. Полная и неполная материальная ответственность. Особенности материальной ответственности военнослужащих. Гражданско-правовая ответственность государственных служащих за вред, причиненный гражданину или юридическому лицу в результате незаконных действий (бездействия) государственных органов, либо должностных лиц этих органов. Административная ответственность государственных служащих как физических или должностных лиц. Понятие должностного лица в Кодексе об административных правонарушениях Российской Федерации и Уголовном кодексе Российской Федерации. Виды административных наказаний: предупреждение, административный штраф, дисквалификация. Уголовная ответственность должностных лиц за преступления против интересов государства. Преступления против интересов государственной службы. Понятие, принципы, основные направления и механизмы противодействия коррупции на государственной службе. Правовое регулирование вопросов противодействия коррупции, основные проблемы и перспективы. Национальные планы по противодействию коррупции в России. Управление процессами противодействия коррупции в органах публичного управления. Органы по профилактике коррупционных и иных правонарушений: полномочия, задачи, функции. Перечни должностей государственной службы с коррупционными рисками. Представление государственными служащими сведений о доходах, об имуществе и обязательствах имущественного характера. Контроль за соответствием расходов государственных служащих их доходам. Представление сведений об адресах сайтов, страниц сайтов в Интернете, содержащих информацию личного характера о государственных служащих. Проверка полноты и достоверности представленных государственными </w:t>
      </w:r>
      <w:r w:rsidRPr="00014E48">
        <w:rPr>
          <w:rFonts w:ascii="Times New Roman" w:hAnsi="Times New Roman"/>
          <w:sz w:val="28"/>
          <w:szCs w:val="28"/>
        </w:rPr>
        <w:lastRenderedPageBreak/>
        <w:t xml:space="preserve">служащими сведений. Механизмы предотвращения и урегулирования конфликта интересов на государственной службе. Порядок формирования, основания заседаний и порядок принятия решений комиссией по соблюдению требований к служебному поведению государственных служащих. Взыскания за коррупционные правонарушения. </w:t>
      </w:r>
      <w:bookmarkStart w:id="16" w:name="_Toc114058523"/>
    </w:p>
    <w:p w14:paraId="57DF61BB" w14:textId="77777777" w:rsidR="00C4020D" w:rsidRDefault="00C4020D" w:rsidP="00C4020D">
      <w:pPr>
        <w:widowControl w:val="0"/>
        <w:autoSpaceDE w:val="0"/>
        <w:autoSpaceDN w:val="0"/>
        <w:adjustRightInd w:val="0"/>
        <w:spacing w:after="0" w:line="240" w:lineRule="auto"/>
        <w:ind w:firstLine="709"/>
        <w:jc w:val="both"/>
        <w:rPr>
          <w:rFonts w:ascii="Times New Roman" w:hAnsi="Times New Roman"/>
          <w:sz w:val="28"/>
          <w:szCs w:val="28"/>
        </w:rPr>
      </w:pPr>
    </w:p>
    <w:bookmarkEnd w:id="16"/>
    <w:p w14:paraId="51B358FA" w14:textId="77777777" w:rsidR="00CF1C66" w:rsidRDefault="00CF1C66" w:rsidP="0057789D">
      <w:pPr>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 xml:space="preserve">Самостоятельная работа студентов по дисциплине включает: ознакомление с содержанием настоящих методических указаний, чтение и изучение научной, учебной и другой учебно-методической литературы; конспектирование текстов лекций и учебных вопросов, разбираемых на практических занятиях, подготовку практических материалов и докладов (сообщений) к семинарам; отработку тем пропущенных семинарских занятий, подготовку ответов на вопросы для экзамена. </w:t>
      </w:r>
    </w:p>
    <w:p w14:paraId="42D6D217" w14:textId="77777777" w:rsidR="00CF1C66" w:rsidRDefault="00CF1C66" w:rsidP="0057789D">
      <w:pPr>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Важным в самостоятельной работе студентов является изучение ими различных рекомендаций по темам курса, учебных материалов теоретического характера</w:t>
      </w:r>
      <w:r>
        <w:rPr>
          <w:rFonts w:ascii="Times New Roman" w:eastAsia="Calibri" w:hAnsi="Times New Roman"/>
          <w:sz w:val="28"/>
          <w:szCs w:val="28"/>
          <w:lang w:eastAsia="en-US"/>
        </w:rPr>
        <w:t>.</w:t>
      </w:r>
    </w:p>
    <w:p w14:paraId="535A8F19" w14:textId="0A09B7FE" w:rsidR="0057789D" w:rsidRPr="0057789D" w:rsidRDefault="0057789D" w:rsidP="0057789D">
      <w:pPr>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 xml:space="preserve">Самостоятельная работа обучающихся является обязательным компонентом учебного процесса и определяется учебным планом. Виды самостоятельной работы </w:t>
      </w:r>
      <w:r w:rsidR="00BE7AB5">
        <w:rPr>
          <w:rFonts w:ascii="Times New Roman" w:eastAsia="Calibri" w:hAnsi="Times New Roman"/>
          <w:sz w:val="28"/>
          <w:szCs w:val="28"/>
          <w:lang w:eastAsia="en-US"/>
        </w:rPr>
        <w:t>указаны в</w:t>
      </w:r>
      <w:r w:rsidRPr="0057789D">
        <w:rPr>
          <w:rFonts w:ascii="Times New Roman" w:eastAsia="Calibri" w:hAnsi="Times New Roman"/>
          <w:sz w:val="28"/>
          <w:szCs w:val="28"/>
          <w:lang w:eastAsia="en-US"/>
        </w:rPr>
        <w:t xml:space="preserve"> рабоч</w:t>
      </w:r>
      <w:r w:rsidR="00BE7AB5">
        <w:rPr>
          <w:rFonts w:ascii="Times New Roman" w:eastAsia="Calibri" w:hAnsi="Times New Roman"/>
          <w:sz w:val="28"/>
          <w:szCs w:val="28"/>
          <w:lang w:eastAsia="en-US"/>
        </w:rPr>
        <w:t>ей</w:t>
      </w:r>
      <w:r w:rsidRPr="0057789D">
        <w:rPr>
          <w:rFonts w:ascii="Times New Roman" w:eastAsia="Calibri" w:hAnsi="Times New Roman"/>
          <w:sz w:val="28"/>
          <w:szCs w:val="28"/>
          <w:lang w:eastAsia="en-US"/>
        </w:rPr>
        <w:t xml:space="preserve"> программ</w:t>
      </w:r>
      <w:r w:rsidR="00BE7AB5">
        <w:rPr>
          <w:rFonts w:ascii="Times New Roman" w:eastAsia="Calibri" w:hAnsi="Times New Roman"/>
          <w:sz w:val="28"/>
          <w:szCs w:val="28"/>
          <w:lang w:eastAsia="en-US"/>
        </w:rPr>
        <w:t>е</w:t>
      </w:r>
      <w:r w:rsidRPr="0057789D">
        <w:rPr>
          <w:rFonts w:ascii="Times New Roman" w:eastAsia="Calibri" w:hAnsi="Times New Roman"/>
          <w:sz w:val="28"/>
          <w:szCs w:val="28"/>
          <w:lang w:eastAsia="en-US"/>
        </w:rPr>
        <w:t xml:space="preserve"> и фонда</w:t>
      </w:r>
      <w:r w:rsidR="00BE7AB5">
        <w:rPr>
          <w:rFonts w:ascii="Times New Roman" w:eastAsia="Calibri" w:hAnsi="Times New Roman"/>
          <w:sz w:val="28"/>
          <w:szCs w:val="28"/>
          <w:lang w:eastAsia="en-US"/>
        </w:rPr>
        <w:t>х</w:t>
      </w:r>
      <w:r w:rsidRPr="0057789D">
        <w:rPr>
          <w:rFonts w:ascii="Times New Roman" w:eastAsia="Calibri" w:hAnsi="Times New Roman"/>
          <w:sz w:val="28"/>
          <w:szCs w:val="28"/>
          <w:lang w:eastAsia="en-US"/>
        </w:rPr>
        <w:t xml:space="preserve"> оценочных средств.</w:t>
      </w:r>
    </w:p>
    <w:p w14:paraId="543091EA" w14:textId="77777777" w:rsidR="0057789D" w:rsidRPr="0057789D" w:rsidRDefault="0057789D" w:rsidP="0057789D">
      <w:pPr>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Самостоятельная работа обучающихся — планируемая учебная, учебно-исследовательская,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w:t>
      </w:r>
    </w:p>
    <w:p w14:paraId="665AA40F" w14:textId="06CF871B" w:rsidR="0057789D" w:rsidRPr="0057789D" w:rsidRDefault="0057789D" w:rsidP="0057789D">
      <w:pPr>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Целью самостоятельной работой обучающихся является овладение фундаментальными знаниями, профессиональными умениями и навыками,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w:t>
      </w:r>
      <w:r w:rsidR="002D0E07" w:rsidRPr="002D0E07">
        <w:t xml:space="preserve"> </w:t>
      </w:r>
      <w:r w:rsidR="002D0E07" w:rsidRPr="002D0E07">
        <w:rPr>
          <w:rFonts w:ascii="Times New Roman" w:eastAsia="Calibri" w:hAnsi="Times New Roman"/>
          <w:sz w:val="28"/>
          <w:szCs w:val="28"/>
          <w:lang w:eastAsia="en-US"/>
        </w:rPr>
        <w:t xml:space="preserve">Самостоятельную работу следует начинать с первых занятий. От занятия к занятию </w:t>
      </w:r>
      <w:r w:rsidR="002D0E07">
        <w:rPr>
          <w:rFonts w:ascii="Times New Roman" w:eastAsia="Calibri" w:hAnsi="Times New Roman"/>
          <w:sz w:val="28"/>
          <w:szCs w:val="28"/>
          <w:lang w:eastAsia="en-US"/>
        </w:rPr>
        <w:t>необходимо</w:t>
      </w:r>
      <w:r w:rsidR="002D0E07" w:rsidRPr="002D0E07">
        <w:rPr>
          <w:rFonts w:ascii="Times New Roman" w:eastAsia="Calibri" w:hAnsi="Times New Roman"/>
          <w:sz w:val="28"/>
          <w:szCs w:val="28"/>
          <w:lang w:eastAsia="en-US"/>
        </w:rPr>
        <w:t xml:space="preserve"> регулярно прочитывать конспект лекций, знакомиться с соответствующими разделами учебника, читать и конспектировать литературу по каждой теме дисциплины. Самостоятельная работа дает студентам возможность равномерно распределить нагрузку, способствует более глубокому и качественному освоению учебного материала. В случае необходимости студенты обращаются за консультацией к преподавателю по вопросам дисциплины с целью освоения и закрепления компетенций. Основная цель самостоятельной работы студента при изучении дисциплины - закрепить теоретические знания, полученные в процессе лекционных занятий, а также сформировать практические навыки самостоятельного анализа особенностей дисциплины.</w:t>
      </w:r>
    </w:p>
    <w:p w14:paraId="3E54BC6D" w14:textId="77777777" w:rsidR="0057789D" w:rsidRPr="0057789D" w:rsidRDefault="0057789D" w:rsidP="0057789D">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Задачи самостоятельной работы обучающихся:</w:t>
      </w:r>
    </w:p>
    <w:p w14:paraId="53CD676E" w14:textId="77777777" w:rsidR="0057789D" w:rsidRPr="0057789D" w:rsidRDefault="0057789D" w:rsidP="0057789D">
      <w:pPr>
        <w:widowControl w:val="0"/>
        <w:numPr>
          <w:ilvl w:val="0"/>
          <w:numId w:val="21"/>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систематизация и закрепление полученных теоретических знаний и практических умений, обучающихся;</w:t>
      </w:r>
    </w:p>
    <w:p w14:paraId="0A05CBE5" w14:textId="77777777" w:rsidR="0057789D" w:rsidRPr="0057789D" w:rsidRDefault="0057789D" w:rsidP="0057789D">
      <w:pPr>
        <w:widowControl w:val="0"/>
        <w:numPr>
          <w:ilvl w:val="0"/>
          <w:numId w:val="21"/>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углубление и расширение теоретической подготовки;</w:t>
      </w:r>
    </w:p>
    <w:p w14:paraId="1B6BB702" w14:textId="77777777" w:rsidR="0057789D" w:rsidRPr="0057789D" w:rsidRDefault="0057789D" w:rsidP="0057789D">
      <w:pPr>
        <w:widowControl w:val="0"/>
        <w:numPr>
          <w:ilvl w:val="0"/>
          <w:numId w:val="21"/>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формирование умений использовать нормативную, правовую, справочную документацию и специальную литературу;</w:t>
      </w:r>
    </w:p>
    <w:p w14:paraId="0E587EA7" w14:textId="77777777" w:rsidR="0057789D" w:rsidRPr="0057789D" w:rsidRDefault="0057789D" w:rsidP="0057789D">
      <w:pPr>
        <w:widowControl w:val="0"/>
        <w:numPr>
          <w:ilvl w:val="0"/>
          <w:numId w:val="21"/>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73FF859C" w14:textId="77777777" w:rsidR="0057789D" w:rsidRPr="0057789D" w:rsidRDefault="0057789D" w:rsidP="0057789D">
      <w:pPr>
        <w:widowControl w:val="0"/>
        <w:numPr>
          <w:ilvl w:val="0"/>
          <w:numId w:val="21"/>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развитие исследовательских умений;</w:t>
      </w:r>
    </w:p>
    <w:p w14:paraId="2CB5B3AD" w14:textId="77777777" w:rsidR="0057789D" w:rsidRPr="0057789D" w:rsidRDefault="0057789D" w:rsidP="0057789D">
      <w:pPr>
        <w:widowControl w:val="0"/>
        <w:numPr>
          <w:ilvl w:val="0"/>
          <w:numId w:val="21"/>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lastRenderedPageBreak/>
        <w:t>использование материала, полученного в ходе самостоятельной работы на практических занятиях, при написании курсовой и выпускной квалификационной работ, для эффективной подготовки к итоговым зачетам и экзаменам.</w:t>
      </w:r>
    </w:p>
    <w:p w14:paraId="51BAAD04" w14:textId="77777777" w:rsidR="0057789D" w:rsidRPr="0057789D" w:rsidRDefault="0057789D" w:rsidP="0057789D">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Функции самостоятельной работы обучающихся:</w:t>
      </w:r>
    </w:p>
    <w:p w14:paraId="018C6300" w14:textId="74F2E8BC" w:rsidR="0057789D" w:rsidRPr="0057789D" w:rsidRDefault="0057789D" w:rsidP="0057789D">
      <w:pPr>
        <w:widowControl w:val="0"/>
        <w:numPr>
          <w:ilvl w:val="0"/>
          <w:numId w:val="22"/>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 xml:space="preserve">развивающая (повышение культуры умственного труда, приобщение к творческим видам деятельности, обогащение </w:t>
      </w:r>
      <w:proofErr w:type="gramStart"/>
      <w:r w:rsidR="003376E1" w:rsidRPr="0057789D">
        <w:rPr>
          <w:rFonts w:ascii="Times New Roman" w:eastAsia="Calibri" w:hAnsi="Times New Roman"/>
          <w:sz w:val="28"/>
          <w:szCs w:val="28"/>
          <w:lang w:eastAsia="en-US"/>
        </w:rPr>
        <w:t>интеллектуальных</w:t>
      </w:r>
      <w:r w:rsidRPr="0057789D">
        <w:rPr>
          <w:rFonts w:ascii="Times New Roman" w:eastAsia="Calibri" w:hAnsi="Times New Roman"/>
          <w:sz w:val="28"/>
          <w:szCs w:val="28"/>
          <w:lang w:eastAsia="en-US"/>
        </w:rPr>
        <w:t xml:space="preserve"> способностей</w:t>
      </w:r>
      <w:proofErr w:type="gramEnd"/>
      <w:r w:rsidR="003376E1">
        <w:rPr>
          <w:rFonts w:ascii="Times New Roman" w:eastAsia="Calibri" w:hAnsi="Times New Roman"/>
          <w:sz w:val="28"/>
          <w:szCs w:val="28"/>
          <w:lang w:eastAsia="en-US"/>
        </w:rPr>
        <w:t xml:space="preserve"> </w:t>
      </w:r>
      <w:r w:rsidR="00236BE8">
        <w:rPr>
          <w:rFonts w:ascii="Times New Roman" w:eastAsia="Calibri" w:hAnsi="Times New Roman"/>
          <w:sz w:val="28"/>
          <w:szCs w:val="28"/>
          <w:lang w:eastAsia="en-US"/>
        </w:rPr>
        <w:t>о</w:t>
      </w:r>
      <w:r w:rsidRPr="0057789D">
        <w:rPr>
          <w:rFonts w:ascii="Times New Roman" w:eastAsia="Calibri" w:hAnsi="Times New Roman"/>
          <w:sz w:val="28"/>
          <w:szCs w:val="28"/>
          <w:lang w:eastAsia="en-US"/>
        </w:rPr>
        <w:t>бучающихся);</w:t>
      </w:r>
    </w:p>
    <w:p w14:paraId="01BEA3BC" w14:textId="77777777" w:rsidR="0057789D" w:rsidRPr="0057789D" w:rsidRDefault="0057789D" w:rsidP="0057789D">
      <w:pPr>
        <w:widowControl w:val="0"/>
        <w:numPr>
          <w:ilvl w:val="0"/>
          <w:numId w:val="22"/>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информационно-обучающая (учебная деятельность на аудиторных занятиях, неподкрепленная самостоятельной работой, становится мало результативной);</w:t>
      </w:r>
    </w:p>
    <w:p w14:paraId="099C27A3" w14:textId="77777777" w:rsidR="0057789D" w:rsidRPr="0057789D" w:rsidRDefault="0057789D" w:rsidP="0057789D">
      <w:pPr>
        <w:widowControl w:val="0"/>
        <w:numPr>
          <w:ilvl w:val="0"/>
          <w:numId w:val="22"/>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ориентирующая и стимулирующая (процессу обучения придается ускорение и мотивация);</w:t>
      </w:r>
    </w:p>
    <w:p w14:paraId="46A94A01" w14:textId="77777777" w:rsidR="0057789D" w:rsidRPr="0057789D" w:rsidRDefault="0057789D" w:rsidP="0057789D">
      <w:pPr>
        <w:widowControl w:val="0"/>
        <w:numPr>
          <w:ilvl w:val="0"/>
          <w:numId w:val="22"/>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воспитательная (формируются и развиваются профессиональные качества специалиста и гражданина);</w:t>
      </w:r>
    </w:p>
    <w:p w14:paraId="6788D2E3" w14:textId="77777777" w:rsidR="0057789D" w:rsidRPr="0057789D" w:rsidRDefault="0057789D" w:rsidP="0057789D">
      <w:pPr>
        <w:widowControl w:val="0"/>
        <w:numPr>
          <w:ilvl w:val="0"/>
          <w:numId w:val="22"/>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исследовательская (новый уровень профессионально-творческого мышления).</w:t>
      </w:r>
    </w:p>
    <w:p w14:paraId="070F3CFD" w14:textId="77777777" w:rsidR="0057789D" w:rsidRPr="0057789D" w:rsidRDefault="0057789D" w:rsidP="0057789D">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 xml:space="preserve">Методологическую основу самостоятельной работы обучающихся составляет </w:t>
      </w:r>
      <w:proofErr w:type="spellStart"/>
      <w:r w:rsidRPr="0057789D">
        <w:rPr>
          <w:rFonts w:ascii="Times New Roman" w:eastAsia="Calibri" w:hAnsi="Times New Roman"/>
          <w:sz w:val="28"/>
          <w:szCs w:val="28"/>
          <w:lang w:eastAsia="en-US"/>
        </w:rPr>
        <w:t>деятельностный</w:t>
      </w:r>
      <w:proofErr w:type="spellEnd"/>
      <w:r w:rsidRPr="0057789D">
        <w:rPr>
          <w:rFonts w:ascii="Times New Roman" w:eastAsia="Calibri" w:hAnsi="Times New Roman"/>
          <w:sz w:val="28"/>
          <w:szCs w:val="28"/>
          <w:lang w:eastAsia="en-US"/>
        </w:rPr>
        <w:t xml:space="preserve"> подход, при котором цели обучения ориентированы на формирование умений решать типовые и нетиповые задачи, т. е. на реальные ситуации, в которых обучающимся необходимо проявить знание конкретной дисциплины.</w:t>
      </w:r>
    </w:p>
    <w:p w14:paraId="6EA36650" w14:textId="77777777" w:rsidR="0057789D" w:rsidRPr="0057789D" w:rsidRDefault="0057789D" w:rsidP="0057789D">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Планируемые результаты грамотно организованной самостоятельной работы обучающихся предполагают:</w:t>
      </w:r>
    </w:p>
    <w:p w14:paraId="0D98F1F1" w14:textId="77777777" w:rsidR="0057789D" w:rsidRPr="0057789D" w:rsidRDefault="0057789D" w:rsidP="0057789D">
      <w:pPr>
        <w:widowControl w:val="0"/>
        <w:numPr>
          <w:ilvl w:val="0"/>
          <w:numId w:val="23"/>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усвоение знаний, формирование профессиональных умений, навыков и компетенций;</w:t>
      </w:r>
    </w:p>
    <w:p w14:paraId="3F866D2A" w14:textId="77777777" w:rsidR="0057789D" w:rsidRPr="0057789D" w:rsidRDefault="0057789D" w:rsidP="0057789D">
      <w:pPr>
        <w:widowControl w:val="0"/>
        <w:numPr>
          <w:ilvl w:val="0"/>
          <w:numId w:val="23"/>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закрепление знания теоретического материала;</w:t>
      </w:r>
    </w:p>
    <w:p w14:paraId="2316AA18" w14:textId="77777777" w:rsidR="0057789D" w:rsidRPr="0057789D" w:rsidRDefault="0057789D" w:rsidP="0057789D">
      <w:pPr>
        <w:widowControl w:val="0"/>
        <w:numPr>
          <w:ilvl w:val="0"/>
          <w:numId w:val="23"/>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воспитание потребности в самообразовании;</w:t>
      </w:r>
    </w:p>
    <w:p w14:paraId="37881949" w14:textId="77777777" w:rsidR="0057789D" w:rsidRPr="0057789D" w:rsidRDefault="0057789D" w:rsidP="0057789D">
      <w:pPr>
        <w:widowControl w:val="0"/>
        <w:numPr>
          <w:ilvl w:val="0"/>
          <w:numId w:val="23"/>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побуждение к научно-исследовательской работе;</w:t>
      </w:r>
    </w:p>
    <w:p w14:paraId="7B3ED2B1" w14:textId="77777777" w:rsidR="0057789D" w:rsidRPr="0057789D" w:rsidRDefault="0057789D" w:rsidP="0057789D">
      <w:pPr>
        <w:widowControl w:val="0"/>
        <w:numPr>
          <w:ilvl w:val="0"/>
          <w:numId w:val="23"/>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формирование интереса к избранной профессии и овладению ее особенностями;</w:t>
      </w:r>
    </w:p>
    <w:p w14:paraId="3425D3F3" w14:textId="77777777" w:rsidR="0057789D" w:rsidRPr="0057789D" w:rsidRDefault="0057789D" w:rsidP="0057789D">
      <w:pPr>
        <w:widowControl w:val="0"/>
        <w:numPr>
          <w:ilvl w:val="0"/>
          <w:numId w:val="23"/>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185D6601" w14:textId="1D4BCA78" w:rsidR="0057789D" w:rsidRPr="0057789D" w:rsidRDefault="0057789D" w:rsidP="0057789D">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При изучении дисциплин</w:t>
      </w:r>
      <w:r w:rsidR="00BE7AB5">
        <w:rPr>
          <w:rFonts w:ascii="Times New Roman" w:eastAsia="Calibri" w:hAnsi="Times New Roman"/>
          <w:sz w:val="28"/>
          <w:szCs w:val="28"/>
          <w:lang w:eastAsia="en-US"/>
        </w:rPr>
        <w:t>ы</w:t>
      </w:r>
      <w:r w:rsidRPr="0057789D">
        <w:rPr>
          <w:rFonts w:ascii="Times New Roman" w:eastAsia="Calibri" w:hAnsi="Times New Roman"/>
          <w:sz w:val="28"/>
          <w:szCs w:val="28"/>
          <w:lang w:eastAsia="en-US"/>
        </w:rPr>
        <w:t xml:space="preserve"> программ практикуются разные виды и формы самостоятельной работы обучающихся.</w:t>
      </w:r>
    </w:p>
    <w:p w14:paraId="521EE956" w14:textId="77777777" w:rsidR="0057789D" w:rsidRPr="0057789D" w:rsidRDefault="0057789D" w:rsidP="0057789D">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Самостоятельная работа обучающихся может включать следующие формы работ:</w:t>
      </w:r>
    </w:p>
    <w:p w14:paraId="06EA7232"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изучение лекционного материала;</w:t>
      </w:r>
    </w:p>
    <w:p w14:paraId="6B2B957E"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поиск (подбор) и обзор литературы и электронных источников информации по индивидуально заданной проблеме курса;</w:t>
      </w:r>
    </w:p>
    <w:p w14:paraId="0212FEDC"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освоение материала, вынесенного на самостоятельное изучение;</w:t>
      </w:r>
    </w:p>
    <w:p w14:paraId="2DC7E99B"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практическим занятиям;</w:t>
      </w:r>
    </w:p>
    <w:p w14:paraId="6959B52D"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контрольной работе;</w:t>
      </w:r>
    </w:p>
    <w:p w14:paraId="31887656"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зачету, различным видам аттестации;</w:t>
      </w:r>
    </w:p>
    <w:p w14:paraId="5B3085CD"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написание реферата (эссе) по заданной теме.</w:t>
      </w:r>
    </w:p>
    <w:p w14:paraId="6F89EB07"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lastRenderedPageBreak/>
        <w:t>подготовка к экзамену;</w:t>
      </w:r>
    </w:p>
    <w:p w14:paraId="190A586B"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выполнение расчетно-графической работы;</w:t>
      </w:r>
    </w:p>
    <w:p w14:paraId="3CEEB180"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выполнение курсовой работы или проекта;</w:t>
      </w:r>
    </w:p>
    <w:p w14:paraId="2C1C50EB"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исследовательская работа и участие в научных студенческих конференциях, семинарах и олимпиадах;</w:t>
      </w:r>
    </w:p>
    <w:p w14:paraId="555923E8"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анализ научной публикации по заранее определенной преподавателем теме;</w:t>
      </w:r>
    </w:p>
    <w:p w14:paraId="57C361A2" w14:textId="77777777" w:rsidR="0057789D" w:rsidRPr="0057789D" w:rsidRDefault="0057789D" w:rsidP="0057789D">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7D856255" w14:textId="77777777" w:rsidR="0057789D" w:rsidRPr="0057789D" w:rsidRDefault="0057789D" w:rsidP="0057789D">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 xml:space="preserve">В образовательном процессе выделяют два вида самостоятельной работы: </w:t>
      </w:r>
      <w:r w:rsidRPr="0057789D">
        <w:rPr>
          <w:rFonts w:ascii="Times New Roman" w:eastAsia="Calibri" w:hAnsi="Times New Roman"/>
          <w:bCs/>
          <w:iCs/>
          <w:sz w:val="28"/>
          <w:szCs w:val="28"/>
          <w:lang w:eastAsia="en-US"/>
        </w:rPr>
        <w:t>аудиторная и внеаудиторная</w:t>
      </w:r>
      <w:r w:rsidRPr="0057789D">
        <w:rPr>
          <w:rFonts w:ascii="Times New Roman" w:eastAsia="Calibri" w:hAnsi="Times New Roman"/>
          <w:sz w:val="28"/>
          <w:szCs w:val="28"/>
          <w:lang w:eastAsia="en-US"/>
        </w:rPr>
        <w:t>.</w:t>
      </w:r>
    </w:p>
    <w:p w14:paraId="2C6E8E27" w14:textId="2834DE1E" w:rsidR="0057789D" w:rsidRDefault="0057789D" w:rsidP="00BE7AB5">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Аудиторная самостоятельная работа по дисциплине выполняется на учебных занятиях под непосредственным руководством преподавателя</w:t>
      </w:r>
      <w:r w:rsidR="00BE7AB5">
        <w:rPr>
          <w:rFonts w:ascii="Times New Roman" w:eastAsia="Calibri" w:hAnsi="Times New Roman"/>
          <w:sz w:val="28"/>
          <w:szCs w:val="28"/>
          <w:lang w:eastAsia="en-US"/>
        </w:rPr>
        <w:t>.</w:t>
      </w:r>
    </w:p>
    <w:p w14:paraId="28503B45" w14:textId="77777777" w:rsidR="0057789D" w:rsidRPr="0057789D" w:rsidRDefault="0057789D" w:rsidP="0057789D">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Внеаудиторная самостоятельная работа выполняется обучающимся по заданию преподавателя, но без его непосредственного участия.</w:t>
      </w:r>
    </w:p>
    <w:p w14:paraId="28FE9C63" w14:textId="77777777" w:rsidR="0057789D" w:rsidRPr="0057789D" w:rsidRDefault="0057789D" w:rsidP="0057789D">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Основными формами самостоятельной работы обучающихся без участия преподавателей являются:</w:t>
      </w:r>
    </w:p>
    <w:p w14:paraId="4AC23F08"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формирование и усвоение содержания конспекта лекций на базе рекомендованной учебной литературы, включая информационные образовательные ресурсы (электронные учебники, электронные библиотеки и др.);</w:t>
      </w:r>
    </w:p>
    <w:p w14:paraId="18F8F12C"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написание рефератов, докладов, эссе;</w:t>
      </w:r>
    </w:p>
    <w:p w14:paraId="2148E19B"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практическим занятиям (подготовка сообщений, докладов, заданий);</w:t>
      </w:r>
    </w:p>
    <w:p w14:paraId="0403A8C4"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составление аннотированного списка статей из соответствующих журналов по отраслям знаний;</w:t>
      </w:r>
    </w:p>
    <w:p w14:paraId="1B6E1630"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углубленный анализ научно-методической литературы (подготовка рецензий, аннотаций на статью, пособие и др.);</w:t>
      </w:r>
    </w:p>
    <w:p w14:paraId="1E4B240E"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овладение обучающимися конкретных учебных модулей, вынесенных на самостоятельное изучение;</w:t>
      </w:r>
    </w:p>
    <w:p w14:paraId="43B2E4D5"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подбор материала, который может быть использован для написания рефератов, курсовых работ и выпускной квалификационной работы;</w:t>
      </w:r>
    </w:p>
    <w:p w14:paraId="41019E9D"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презентаций;</w:t>
      </w:r>
    </w:p>
    <w:p w14:paraId="762EC1B3"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составление глоссария, кроссворда по конкретной теме;</w:t>
      </w:r>
    </w:p>
    <w:p w14:paraId="7AC9F9F8"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занятиям, проводимым с использованием активных форм обучения (круглые столы, диспуты, деловые игры);</w:t>
      </w:r>
    </w:p>
    <w:p w14:paraId="3187885F" w14:textId="77777777" w:rsidR="0057789D" w:rsidRPr="0057789D" w:rsidRDefault="0057789D" w:rsidP="0057789D">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анализ деловых ситуаций (мини-кейсов).</w:t>
      </w:r>
    </w:p>
    <w:p w14:paraId="2589F1D5" w14:textId="33F5EE46" w:rsidR="00BE7AB5" w:rsidRDefault="00C11A5D" w:rsidP="00C11A5D">
      <w:pPr>
        <w:widowControl w:val="0"/>
        <w:autoSpaceDE w:val="0"/>
        <w:autoSpaceDN w:val="0"/>
        <w:adjustRightInd w:val="0"/>
        <w:spacing w:after="0" w:line="240" w:lineRule="auto"/>
        <w:ind w:firstLine="708"/>
        <w:jc w:val="both"/>
        <w:rPr>
          <w:rFonts w:ascii="Times New Roman" w:hAnsi="Times New Roman"/>
          <w:sz w:val="28"/>
          <w:szCs w:val="28"/>
        </w:rPr>
      </w:pPr>
      <w:r w:rsidRPr="00C11A5D">
        <w:rPr>
          <w:rFonts w:ascii="Times New Roman" w:hAnsi="Times New Roman"/>
          <w:sz w:val="28"/>
          <w:szCs w:val="28"/>
        </w:rPr>
        <w:t>Большую роль в усвоении и повторении пройденного материала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w:t>
      </w:r>
    </w:p>
    <w:p w14:paraId="443432B6" w14:textId="64A43F34" w:rsidR="00C11A5D" w:rsidRDefault="00C11A5D" w:rsidP="00236BE8">
      <w:pPr>
        <w:widowControl w:val="0"/>
        <w:autoSpaceDE w:val="0"/>
        <w:autoSpaceDN w:val="0"/>
        <w:adjustRightInd w:val="0"/>
        <w:spacing w:after="0" w:line="240" w:lineRule="auto"/>
        <w:ind w:firstLine="708"/>
        <w:jc w:val="both"/>
        <w:rPr>
          <w:rFonts w:ascii="Times New Roman" w:hAnsi="Times New Roman"/>
          <w:sz w:val="28"/>
          <w:szCs w:val="28"/>
        </w:rPr>
      </w:pPr>
      <w:r w:rsidRPr="00C11A5D">
        <w:rPr>
          <w:rFonts w:ascii="Times New Roman" w:hAnsi="Times New Roman"/>
          <w:sz w:val="28"/>
          <w:szCs w:val="28"/>
        </w:rPr>
        <w:t xml:space="preserve">Самостоятельно изученные темы предоставляются преподавателю в форме конспекта, по которому происходит собеседование. </w:t>
      </w:r>
    </w:p>
    <w:p w14:paraId="2372F428" w14:textId="77777777" w:rsidR="003376E1" w:rsidRDefault="00EF6613" w:rsidP="00236BE8">
      <w:pPr>
        <w:widowControl w:val="0"/>
        <w:autoSpaceDE w:val="0"/>
        <w:autoSpaceDN w:val="0"/>
        <w:adjustRightInd w:val="0"/>
        <w:spacing w:after="0" w:line="240" w:lineRule="auto"/>
        <w:ind w:hanging="142"/>
        <w:jc w:val="center"/>
        <w:rPr>
          <w:rFonts w:ascii="Times New Roman" w:hAnsi="Times New Roman"/>
          <w:sz w:val="28"/>
          <w:szCs w:val="28"/>
        </w:rPr>
      </w:pPr>
      <w:r w:rsidRPr="00EF6613">
        <w:rPr>
          <w:rFonts w:ascii="Times New Roman" w:hAnsi="Times New Roman"/>
          <w:sz w:val="28"/>
          <w:szCs w:val="28"/>
        </w:rPr>
        <w:t xml:space="preserve">Примерные темы </w:t>
      </w:r>
      <w:r>
        <w:rPr>
          <w:rFonts w:ascii="Times New Roman" w:hAnsi="Times New Roman"/>
          <w:sz w:val="28"/>
          <w:szCs w:val="28"/>
        </w:rPr>
        <w:t>для самостоятельного изучения</w:t>
      </w:r>
      <w:r w:rsidRPr="00EF6613">
        <w:rPr>
          <w:rFonts w:ascii="Times New Roman" w:hAnsi="Times New Roman"/>
          <w:sz w:val="28"/>
          <w:szCs w:val="28"/>
        </w:rPr>
        <w:t xml:space="preserve"> по дисциплине</w:t>
      </w:r>
    </w:p>
    <w:p w14:paraId="10D65B00" w14:textId="112DC1DD" w:rsidR="00EF6613" w:rsidRPr="00EF6613" w:rsidRDefault="00EF6613" w:rsidP="00236BE8">
      <w:pPr>
        <w:widowControl w:val="0"/>
        <w:autoSpaceDE w:val="0"/>
        <w:autoSpaceDN w:val="0"/>
        <w:adjustRightInd w:val="0"/>
        <w:spacing w:after="0" w:line="240" w:lineRule="auto"/>
        <w:ind w:hanging="142"/>
        <w:jc w:val="center"/>
        <w:rPr>
          <w:rFonts w:ascii="Times New Roman" w:hAnsi="Times New Roman"/>
          <w:sz w:val="28"/>
          <w:szCs w:val="28"/>
        </w:rPr>
      </w:pPr>
      <w:r w:rsidRPr="00EF6613">
        <w:rPr>
          <w:rFonts w:ascii="Times New Roman" w:hAnsi="Times New Roman"/>
          <w:sz w:val="28"/>
          <w:szCs w:val="28"/>
        </w:rPr>
        <w:t xml:space="preserve"> «Государственная служба в системе государственного управления»</w:t>
      </w:r>
    </w:p>
    <w:p w14:paraId="7AFAE7C0" w14:textId="77777777" w:rsidR="00EF6613" w:rsidRDefault="00EF6613" w:rsidP="00EF6613">
      <w:pPr>
        <w:widowControl w:val="0"/>
        <w:autoSpaceDE w:val="0"/>
        <w:autoSpaceDN w:val="0"/>
        <w:adjustRightInd w:val="0"/>
        <w:spacing w:after="0" w:line="240" w:lineRule="auto"/>
        <w:ind w:firstLine="709"/>
        <w:jc w:val="both"/>
        <w:rPr>
          <w:rFonts w:ascii="Times New Roman" w:hAnsi="Times New Roman"/>
          <w:sz w:val="28"/>
          <w:szCs w:val="28"/>
        </w:rPr>
      </w:pPr>
    </w:p>
    <w:p w14:paraId="26F5450B" w14:textId="49919369" w:rsidR="00804A15" w:rsidRPr="00EF6613" w:rsidRDefault="00EF6613" w:rsidP="00EF6613">
      <w:pPr>
        <w:widowControl w:val="0"/>
        <w:autoSpaceDE w:val="0"/>
        <w:autoSpaceDN w:val="0"/>
        <w:adjustRightInd w:val="0"/>
        <w:spacing w:after="0" w:line="240" w:lineRule="auto"/>
        <w:ind w:firstLine="709"/>
        <w:jc w:val="both"/>
        <w:rPr>
          <w:rFonts w:ascii="Times New Roman" w:hAnsi="Times New Roman"/>
          <w:sz w:val="28"/>
          <w:szCs w:val="28"/>
        </w:rPr>
      </w:pPr>
      <w:r w:rsidRPr="00EF6613">
        <w:rPr>
          <w:rFonts w:ascii="Times New Roman" w:hAnsi="Times New Roman"/>
          <w:sz w:val="28"/>
          <w:szCs w:val="28"/>
        </w:rPr>
        <w:t>Тема 1. Государственная гражданская служба</w:t>
      </w:r>
    </w:p>
    <w:p w14:paraId="0204CC1A" w14:textId="32E53B91" w:rsidR="00EF6613" w:rsidRPr="00EF6613" w:rsidRDefault="00EF6613" w:rsidP="00EF6613">
      <w:pPr>
        <w:widowControl w:val="0"/>
        <w:autoSpaceDE w:val="0"/>
        <w:autoSpaceDN w:val="0"/>
        <w:adjustRightInd w:val="0"/>
        <w:spacing w:after="0" w:line="240" w:lineRule="auto"/>
        <w:ind w:firstLine="709"/>
        <w:jc w:val="both"/>
        <w:rPr>
          <w:rFonts w:ascii="Times New Roman" w:hAnsi="Times New Roman"/>
          <w:sz w:val="28"/>
          <w:szCs w:val="28"/>
        </w:rPr>
      </w:pPr>
      <w:r w:rsidRPr="00EF6613">
        <w:rPr>
          <w:rFonts w:ascii="Times New Roman" w:hAnsi="Times New Roman"/>
          <w:sz w:val="28"/>
          <w:szCs w:val="28"/>
        </w:rPr>
        <w:t>Задание:</w:t>
      </w:r>
    </w:p>
    <w:p w14:paraId="1A4507CA" w14:textId="340824C4" w:rsidR="00EF6613" w:rsidRPr="00EF6613" w:rsidRDefault="00EF6613" w:rsidP="00EF6613">
      <w:pPr>
        <w:widowControl w:val="0"/>
        <w:autoSpaceDE w:val="0"/>
        <w:autoSpaceDN w:val="0"/>
        <w:adjustRightInd w:val="0"/>
        <w:spacing w:after="0" w:line="240" w:lineRule="auto"/>
        <w:ind w:firstLine="709"/>
        <w:jc w:val="both"/>
        <w:rPr>
          <w:rFonts w:ascii="Times New Roman" w:hAnsi="Times New Roman"/>
          <w:sz w:val="28"/>
          <w:szCs w:val="28"/>
        </w:rPr>
      </w:pPr>
      <w:r w:rsidRPr="00EF6613">
        <w:rPr>
          <w:rFonts w:ascii="Times New Roman" w:hAnsi="Times New Roman"/>
          <w:sz w:val="28"/>
          <w:szCs w:val="28"/>
        </w:rPr>
        <w:t>1.Какими нормативно-правовыми актами регулируется государственная гражданская служба на примере любого субъекта Российской Федерации (изучите официальный сайт Правительства субъекта)</w:t>
      </w:r>
    </w:p>
    <w:p w14:paraId="289917A3" w14:textId="00CB82B9" w:rsidR="00EF6613" w:rsidRPr="00EF6613" w:rsidRDefault="00EF6613" w:rsidP="00EF6613">
      <w:pPr>
        <w:widowControl w:val="0"/>
        <w:autoSpaceDE w:val="0"/>
        <w:autoSpaceDN w:val="0"/>
        <w:adjustRightInd w:val="0"/>
        <w:spacing w:after="0" w:line="240" w:lineRule="auto"/>
        <w:ind w:firstLine="709"/>
        <w:jc w:val="both"/>
        <w:rPr>
          <w:rFonts w:ascii="Times New Roman" w:hAnsi="Times New Roman"/>
          <w:sz w:val="28"/>
          <w:szCs w:val="28"/>
        </w:rPr>
      </w:pPr>
      <w:r w:rsidRPr="00EF6613">
        <w:rPr>
          <w:rFonts w:ascii="Times New Roman" w:hAnsi="Times New Roman"/>
          <w:sz w:val="28"/>
          <w:szCs w:val="28"/>
        </w:rPr>
        <w:t>2.Составьте схему построения государственной гражданской службы,</w:t>
      </w:r>
      <w:r w:rsidR="00236BE8">
        <w:rPr>
          <w:rFonts w:ascii="Times New Roman" w:hAnsi="Times New Roman"/>
          <w:sz w:val="28"/>
          <w:szCs w:val="28"/>
        </w:rPr>
        <w:t xml:space="preserve"> </w:t>
      </w:r>
      <w:r w:rsidRPr="00EF6613">
        <w:rPr>
          <w:rFonts w:ascii="Times New Roman" w:hAnsi="Times New Roman"/>
          <w:sz w:val="28"/>
          <w:szCs w:val="28"/>
        </w:rPr>
        <w:t>опираясь на схему, заданную на странице сайта.</w:t>
      </w:r>
    </w:p>
    <w:p w14:paraId="603B9D5F" w14:textId="0072CE48" w:rsidR="00EF6613" w:rsidRDefault="00EF6613" w:rsidP="00EF6613">
      <w:pPr>
        <w:widowControl w:val="0"/>
        <w:autoSpaceDE w:val="0"/>
        <w:autoSpaceDN w:val="0"/>
        <w:adjustRightInd w:val="0"/>
        <w:spacing w:after="0" w:line="240" w:lineRule="auto"/>
        <w:ind w:firstLine="709"/>
        <w:jc w:val="both"/>
      </w:pPr>
    </w:p>
    <w:p w14:paraId="588CFF99" w14:textId="77777777" w:rsidR="00EF6613" w:rsidRPr="00EF6613" w:rsidRDefault="00EF6613" w:rsidP="00EF6613">
      <w:pPr>
        <w:widowControl w:val="0"/>
        <w:autoSpaceDE w:val="0"/>
        <w:autoSpaceDN w:val="0"/>
        <w:adjustRightInd w:val="0"/>
        <w:spacing w:after="0" w:line="240" w:lineRule="auto"/>
        <w:ind w:firstLine="709"/>
        <w:jc w:val="both"/>
        <w:rPr>
          <w:rFonts w:ascii="Times New Roman" w:hAnsi="Times New Roman"/>
          <w:sz w:val="28"/>
        </w:rPr>
      </w:pPr>
      <w:r w:rsidRPr="00EF6613">
        <w:rPr>
          <w:rFonts w:ascii="Times New Roman" w:hAnsi="Times New Roman"/>
          <w:sz w:val="28"/>
        </w:rPr>
        <w:t>Тема 2. Должности государственной гражданской службы</w:t>
      </w:r>
    </w:p>
    <w:p w14:paraId="7DD7927C" w14:textId="77777777" w:rsidR="00EF6613" w:rsidRPr="00EF6613" w:rsidRDefault="00EF6613" w:rsidP="00EF6613">
      <w:pPr>
        <w:widowControl w:val="0"/>
        <w:autoSpaceDE w:val="0"/>
        <w:autoSpaceDN w:val="0"/>
        <w:adjustRightInd w:val="0"/>
        <w:spacing w:after="0" w:line="240" w:lineRule="auto"/>
        <w:ind w:firstLine="709"/>
        <w:jc w:val="both"/>
        <w:rPr>
          <w:rFonts w:ascii="Times New Roman" w:hAnsi="Times New Roman"/>
          <w:sz w:val="28"/>
        </w:rPr>
      </w:pPr>
      <w:r w:rsidRPr="00EF6613">
        <w:rPr>
          <w:rFonts w:ascii="Times New Roman" w:hAnsi="Times New Roman"/>
          <w:sz w:val="28"/>
        </w:rPr>
        <w:t xml:space="preserve"> Задание:</w:t>
      </w:r>
    </w:p>
    <w:p w14:paraId="43805AA5" w14:textId="5494D76B" w:rsidR="00EF6613" w:rsidRPr="00EF6613" w:rsidRDefault="00EF6613" w:rsidP="00EF6613">
      <w:pPr>
        <w:widowControl w:val="0"/>
        <w:autoSpaceDE w:val="0"/>
        <w:autoSpaceDN w:val="0"/>
        <w:adjustRightInd w:val="0"/>
        <w:spacing w:after="0" w:line="240" w:lineRule="auto"/>
        <w:ind w:firstLine="709"/>
        <w:jc w:val="both"/>
        <w:rPr>
          <w:rFonts w:ascii="Times New Roman" w:hAnsi="Times New Roman"/>
          <w:sz w:val="28"/>
        </w:rPr>
      </w:pPr>
      <w:r w:rsidRPr="00EF6613">
        <w:rPr>
          <w:rFonts w:ascii="Times New Roman" w:hAnsi="Times New Roman"/>
          <w:sz w:val="28"/>
        </w:rPr>
        <w:t xml:space="preserve"> 1.Изучив сайт Правительства выбранного субъекта ответьте на вопрос: «Согласно какому нормативно</w:t>
      </w:r>
      <w:r w:rsidR="00236BE8">
        <w:rPr>
          <w:rFonts w:ascii="Times New Roman" w:hAnsi="Times New Roman"/>
          <w:sz w:val="28"/>
        </w:rPr>
        <w:t>-</w:t>
      </w:r>
      <w:r w:rsidRPr="00EF6613">
        <w:rPr>
          <w:rFonts w:ascii="Times New Roman" w:hAnsi="Times New Roman"/>
          <w:sz w:val="28"/>
        </w:rPr>
        <w:t xml:space="preserve"> правовому акту присваиваются классные чины в данном субъекте? </w:t>
      </w:r>
    </w:p>
    <w:p w14:paraId="6E66BB26" w14:textId="036D4DE6" w:rsidR="00EF6613" w:rsidRDefault="00EF6613" w:rsidP="00EF6613">
      <w:pPr>
        <w:widowControl w:val="0"/>
        <w:autoSpaceDE w:val="0"/>
        <w:autoSpaceDN w:val="0"/>
        <w:adjustRightInd w:val="0"/>
        <w:spacing w:after="0" w:line="240" w:lineRule="auto"/>
        <w:ind w:firstLine="709"/>
        <w:jc w:val="both"/>
        <w:rPr>
          <w:rFonts w:ascii="Times New Roman" w:hAnsi="Times New Roman"/>
          <w:sz w:val="28"/>
        </w:rPr>
      </w:pPr>
      <w:r w:rsidRPr="00EF6613">
        <w:rPr>
          <w:rFonts w:ascii="Times New Roman" w:hAnsi="Times New Roman"/>
          <w:sz w:val="28"/>
        </w:rPr>
        <w:t>2. Сделайте конспект материала «Классные чины государственной гражданской службы субъекта Российской Федерации»</w:t>
      </w:r>
      <w:r>
        <w:rPr>
          <w:rFonts w:ascii="Times New Roman" w:hAnsi="Times New Roman"/>
          <w:sz w:val="28"/>
        </w:rPr>
        <w:t>.</w:t>
      </w:r>
    </w:p>
    <w:p w14:paraId="1352327F" w14:textId="00743628" w:rsidR="00EF6613" w:rsidRDefault="00EF6613" w:rsidP="00EF6613">
      <w:pPr>
        <w:widowControl w:val="0"/>
        <w:autoSpaceDE w:val="0"/>
        <w:autoSpaceDN w:val="0"/>
        <w:adjustRightInd w:val="0"/>
        <w:spacing w:after="0" w:line="240" w:lineRule="auto"/>
        <w:ind w:firstLine="709"/>
        <w:jc w:val="both"/>
        <w:rPr>
          <w:rFonts w:ascii="Times New Roman" w:hAnsi="Times New Roman"/>
          <w:color w:val="000000"/>
          <w:sz w:val="36"/>
          <w:szCs w:val="19"/>
          <w:lang w:eastAsia="en"/>
        </w:rPr>
      </w:pPr>
    </w:p>
    <w:p w14:paraId="30C5EB15" w14:textId="7E41F961" w:rsidR="00EF6613" w:rsidRDefault="00DF23CC" w:rsidP="00EF6613">
      <w:pPr>
        <w:widowControl w:val="0"/>
        <w:autoSpaceDE w:val="0"/>
        <w:autoSpaceDN w:val="0"/>
        <w:adjustRightInd w:val="0"/>
        <w:spacing w:after="0" w:line="240" w:lineRule="auto"/>
        <w:ind w:firstLine="709"/>
        <w:jc w:val="both"/>
        <w:rPr>
          <w:rFonts w:ascii="Times New Roman" w:hAnsi="Times New Roman"/>
          <w:color w:val="000000"/>
          <w:sz w:val="28"/>
          <w:szCs w:val="19"/>
          <w:lang w:eastAsia="en"/>
        </w:rPr>
      </w:pPr>
      <w:r>
        <w:rPr>
          <w:rFonts w:ascii="Times New Roman" w:hAnsi="Times New Roman"/>
          <w:color w:val="000000"/>
          <w:sz w:val="28"/>
          <w:szCs w:val="19"/>
          <w:lang w:eastAsia="en"/>
        </w:rPr>
        <w:t>Т</w:t>
      </w:r>
      <w:r w:rsidR="00EF6613" w:rsidRPr="00EF6613">
        <w:rPr>
          <w:rFonts w:ascii="Times New Roman" w:hAnsi="Times New Roman"/>
          <w:color w:val="000000"/>
          <w:sz w:val="28"/>
          <w:szCs w:val="19"/>
          <w:lang w:eastAsia="en"/>
        </w:rPr>
        <w:t>ема 3</w:t>
      </w:r>
      <w:r w:rsidR="00EF6613">
        <w:rPr>
          <w:rFonts w:ascii="Times New Roman" w:hAnsi="Times New Roman"/>
          <w:color w:val="000000"/>
          <w:sz w:val="28"/>
          <w:szCs w:val="19"/>
          <w:lang w:eastAsia="en"/>
        </w:rPr>
        <w:t>.</w:t>
      </w:r>
      <w:r w:rsidR="00EF6613" w:rsidRPr="00EF6613">
        <w:t xml:space="preserve"> </w:t>
      </w:r>
      <w:r w:rsidR="00EF6613" w:rsidRPr="00EF6613">
        <w:rPr>
          <w:rFonts w:ascii="Times New Roman" w:hAnsi="Times New Roman"/>
          <w:color w:val="000000"/>
          <w:sz w:val="28"/>
          <w:szCs w:val="19"/>
          <w:lang w:eastAsia="en"/>
        </w:rPr>
        <w:t xml:space="preserve">Поступление на государственную гражданскую службу </w:t>
      </w:r>
    </w:p>
    <w:p w14:paraId="2B8FD8A6" w14:textId="502AFAF4" w:rsidR="00EF6613" w:rsidRDefault="00EF6613" w:rsidP="00EF6613">
      <w:pPr>
        <w:widowControl w:val="0"/>
        <w:autoSpaceDE w:val="0"/>
        <w:autoSpaceDN w:val="0"/>
        <w:adjustRightInd w:val="0"/>
        <w:spacing w:after="0" w:line="240" w:lineRule="auto"/>
        <w:ind w:firstLine="709"/>
        <w:jc w:val="both"/>
        <w:rPr>
          <w:rFonts w:ascii="Times New Roman" w:hAnsi="Times New Roman"/>
          <w:color w:val="000000"/>
          <w:sz w:val="28"/>
          <w:szCs w:val="19"/>
          <w:lang w:eastAsia="en"/>
        </w:rPr>
      </w:pPr>
      <w:r w:rsidRPr="00EF6613">
        <w:rPr>
          <w:rFonts w:ascii="Times New Roman" w:hAnsi="Times New Roman"/>
          <w:color w:val="000000"/>
          <w:sz w:val="28"/>
          <w:szCs w:val="19"/>
          <w:lang w:eastAsia="en"/>
        </w:rPr>
        <w:t>Задание:</w:t>
      </w:r>
    </w:p>
    <w:p w14:paraId="054E50FC" w14:textId="2C0EEC75" w:rsidR="00EF6613" w:rsidRPr="00EF6613" w:rsidRDefault="00EF6613" w:rsidP="00EF6613">
      <w:pPr>
        <w:widowControl w:val="0"/>
        <w:autoSpaceDE w:val="0"/>
        <w:autoSpaceDN w:val="0"/>
        <w:adjustRightInd w:val="0"/>
        <w:spacing w:after="0" w:line="240" w:lineRule="auto"/>
        <w:ind w:firstLine="709"/>
        <w:jc w:val="both"/>
        <w:rPr>
          <w:rFonts w:ascii="Times New Roman" w:hAnsi="Times New Roman"/>
          <w:color w:val="000000"/>
          <w:sz w:val="28"/>
          <w:szCs w:val="19"/>
          <w:lang w:eastAsia="en"/>
        </w:rPr>
      </w:pPr>
      <w:r w:rsidRPr="00EF6613">
        <w:rPr>
          <w:rFonts w:ascii="Times New Roman" w:hAnsi="Times New Roman"/>
          <w:color w:val="000000"/>
          <w:sz w:val="28"/>
          <w:szCs w:val="19"/>
          <w:lang w:eastAsia="en"/>
        </w:rPr>
        <w:t xml:space="preserve">1. Ответьте на вопросы, опираясь на материалы лекции, материалы официального сайта </w:t>
      </w:r>
      <w:r w:rsidR="00DF23CC">
        <w:rPr>
          <w:rFonts w:ascii="Times New Roman" w:hAnsi="Times New Roman"/>
          <w:color w:val="000000"/>
          <w:sz w:val="28"/>
          <w:szCs w:val="19"/>
          <w:lang w:eastAsia="en"/>
        </w:rPr>
        <w:t>Правительства выбранного субъекта:</w:t>
      </w:r>
    </w:p>
    <w:p w14:paraId="3E05E816" w14:textId="39E3A7F0" w:rsidR="00DF23CC"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00236BE8">
        <w:rPr>
          <w:rFonts w:ascii="Times New Roman" w:hAnsi="Times New Roman"/>
          <w:sz w:val="28"/>
          <w:szCs w:val="28"/>
        </w:rPr>
        <w:t xml:space="preserve"> </w:t>
      </w:r>
      <w:r>
        <w:rPr>
          <w:rFonts w:ascii="Times New Roman" w:hAnsi="Times New Roman"/>
          <w:sz w:val="28"/>
          <w:szCs w:val="28"/>
        </w:rPr>
        <w:t>к</w:t>
      </w:r>
      <w:r w:rsidRPr="00DF23CC">
        <w:rPr>
          <w:rFonts w:ascii="Times New Roman" w:hAnsi="Times New Roman"/>
          <w:sz w:val="28"/>
          <w:szCs w:val="28"/>
        </w:rPr>
        <w:t xml:space="preserve">аковы способы поступления на государственную гражданскую службу? </w:t>
      </w:r>
    </w:p>
    <w:p w14:paraId="07161C2A" w14:textId="4D0694A9" w:rsidR="00DF23CC"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00236BE8">
        <w:rPr>
          <w:rFonts w:ascii="Times New Roman" w:hAnsi="Times New Roman"/>
          <w:sz w:val="28"/>
          <w:szCs w:val="28"/>
        </w:rPr>
        <w:t xml:space="preserve"> </w:t>
      </w:r>
      <w:r>
        <w:rPr>
          <w:rFonts w:ascii="Times New Roman" w:hAnsi="Times New Roman"/>
          <w:sz w:val="28"/>
          <w:szCs w:val="28"/>
        </w:rPr>
        <w:t>к</w:t>
      </w:r>
      <w:r w:rsidRPr="00DF23CC">
        <w:rPr>
          <w:rFonts w:ascii="Times New Roman" w:hAnsi="Times New Roman"/>
          <w:sz w:val="28"/>
          <w:szCs w:val="28"/>
        </w:rPr>
        <w:t xml:space="preserve">аков характер конкурса при поступлении на государственную гражданскую службу? </w:t>
      </w:r>
    </w:p>
    <w:p w14:paraId="63FF5D7D" w14:textId="28747000" w:rsidR="00DF23CC"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00236BE8">
        <w:rPr>
          <w:rFonts w:ascii="Times New Roman" w:hAnsi="Times New Roman"/>
          <w:sz w:val="28"/>
          <w:szCs w:val="28"/>
        </w:rPr>
        <w:t xml:space="preserve"> </w:t>
      </w:r>
      <w:r>
        <w:rPr>
          <w:rFonts w:ascii="Times New Roman" w:hAnsi="Times New Roman"/>
          <w:sz w:val="28"/>
          <w:szCs w:val="28"/>
        </w:rPr>
        <w:t>ч</w:t>
      </w:r>
      <w:r w:rsidRPr="00DF23CC">
        <w:rPr>
          <w:rFonts w:ascii="Times New Roman" w:hAnsi="Times New Roman"/>
          <w:sz w:val="28"/>
          <w:szCs w:val="28"/>
        </w:rPr>
        <w:t>то такое акт о назначении гражданина на должность гражданской службы?</w:t>
      </w:r>
    </w:p>
    <w:p w14:paraId="7711FD64" w14:textId="3BFE456E" w:rsidR="00DF23CC"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F23CC">
        <w:rPr>
          <w:rFonts w:ascii="Times New Roman" w:hAnsi="Times New Roman"/>
          <w:sz w:val="28"/>
          <w:szCs w:val="28"/>
        </w:rPr>
        <w:t xml:space="preserve"> </w:t>
      </w:r>
      <w:r>
        <w:rPr>
          <w:rFonts w:ascii="Times New Roman" w:hAnsi="Times New Roman"/>
          <w:sz w:val="28"/>
          <w:szCs w:val="28"/>
        </w:rPr>
        <w:t>ч</w:t>
      </w:r>
      <w:r w:rsidRPr="00DF23CC">
        <w:rPr>
          <w:rFonts w:ascii="Times New Roman" w:hAnsi="Times New Roman"/>
          <w:sz w:val="28"/>
          <w:szCs w:val="28"/>
        </w:rPr>
        <w:t xml:space="preserve">то такое служебный контракт и каковы его формы? </w:t>
      </w:r>
    </w:p>
    <w:p w14:paraId="573609A3" w14:textId="0F851B6B" w:rsidR="00DF23CC"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DF23CC">
        <w:rPr>
          <w:rFonts w:ascii="Times New Roman" w:hAnsi="Times New Roman"/>
          <w:sz w:val="28"/>
          <w:szCs w:val="28"/>
        </w:rPr>
        <w:t xml:space="preserve"> </w:t>
      </w:r>
      <w:r>
        <w:rPr>
          <w:rFonts w:ascii="Times New Roman" w:hAnsi="Times New Roman"/>
          <w:sz w:val="28"/>
          <w:szCs w:val="28"/>
        </w:rPr>
        <w:t>д</w:t>
      </w:r>
      <w:r w:rsidRPr="00DF23CC">
        <w:rPr>
          <w:rFonts w:ascii="Times New Roman" w:hAnsi="Times New Roman"/>
          <w:sz w:val="28"/>
          <w:szCs w:val="28"/>
        </w:rPr>
        <w:t>ля чего предназначено испытание при поступлении на должность государственной гражданской службы.</w:t>
      </w:r>
    </w:p>
    <w:p w14:paraId="4959FCDD" w14:textId="2CD6C40E" w:rsidR="00DF23CC"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w:t>
      </w:r>
      <w:r w:rsidRPr="00DF23CC">
        <w:rPr>
          <w:rFonts w:ascii="Times New Roman" w:hAnsi="Times New Roman"/>
          <w:sz w:val="28"/>
          <w:szCs w:val="28"/>
        </w:rPr>
        <w:t xml:space="preserve"> </w:t>
      </w:r>
      <w:r>
        <w:rPr>
          <w:rFonts w:ascii="Times New Roman" w:hAnsi="Times New Roman"/>
          <w:sz w:val="28"/>
          <w:szCs w:val="28"/>
        </w:rPr>
        <w:t>в</w:t>
      </w:r>
      <w:r w:rsidRPr="00DF23CC">
        <w:rPr>
          <w:rFonts w:ascii="Times New Roman" w:hAnsi="Times New Roman"/>
          <w:sz w:val="28"/>
          <w:szCs w:val="28"/>
        </w:rPr>
        <w:t xml:space="preserve"> каких случаях испытание не устанавливается при поступлении на государственную гражданскую службу? </w:t>
      </w:r>
    </w:p>
    <w:p w14:paraId="4F07877C" w14:textId="04D4789D" w:rsidR="00C11A5D" w:rsidRPr="00DF23CC" w:rsidRDefault="00DF23CC" w:rsidP="00DF23CC">
      <w:pPr>
        <w:widowControl w:val="0"/>
        <w:autoSpaceDE w:val="0"/>
        <w:autoSpaceDN w:val="0"/>
        <w:adjustRightInd w:val="0"/>
        <w:spacing w:after="0" w:line="240" w:lineRule="auto"/>
        <w:ind w:firstLine="709"/>
        <w:jc w:val="both"/>
        <w:rPr>
          <w:rFonts w:ascii="Times New Roman" w:hAnsi="Times New Roman"/>
          <w:spacing w:val="20"/>
          <w:sz w:val="28"/>
          <w:szCs w:val="28"/>
        </w:rPr>
      </w:pPr>
      <w:r>
        <w:rPr>
          <w:rFonts w:ascii="Times New Roman" w:hAnsi="Times New Roman"/>
          <w:sz w:val="28"/>
          <w:szCs w:val="28"/>
        </w:rPr>
        <w:t>ж)</w:t>
      </w:r>
      <w:r w:rsidRPr="00DF23CC">
        <w:rPr>
          <w:rFonts w:ascii="Times New Roman" w:hAnsi="Times New Roman"/>
          <w:sz w:val="28"/>
          <w:szCs w:val="28"/>
        </w:rPr>
        <w:t xml:space="preserve"> </w:t>
      </w:r>
      <w:r>
        <w:rPr>
          <w:rFonts w:ascii="Times New Roman" w:hAnsi="Times New Roman"/>
          <w:sz w:val="28"/>
          <w:szCs w:val="28"/>
        </w:rPr>
        <w:t>к</w:t>
      </w:r>
      <w:r w:rsidRPr="00DF23CC">
        <w:rPr>
          <w:rFonts w:ascii="Times New Roman" w:hAnsi="Times New Roman"/>
          <w:sz w:val="28"/>
          <w:szCs w:val="28"/>
        </w:rPr>
        <w:t>акова продолжительность испытательного срока при поступлении на государственную гражданскую службу?</w:t>
      </w:r>
    </w:p>
    <w:p w14:paraId="5DB3F54F" w14:textId="37718289" w:rsidR="00C11A5D" w:rsidRDefault="00C11A5D" w:rsidP="001C0B51">
      <w:pPr>
        <w:widowControl w:val="0"/>
        <w:autoSpaceDE w:val="0"/>
        <w:autoSpaceDN w:val="0"/>
        <w:adjustRightInd w:val="0"/>
        <w:spacing w:after="0" w:line="240" w:lineRule="auto"/>
        <w:rPr>
          <w:rFonts w:ascii="Times New Roman" w:hAnsi="Times New Roman"/>
          <w:spacing w:val="20"/>
          <w:sz w:val="28"/>
          <w:szCs w:val="24"/>
        </w:rPr>
      </w:pPr>
    </w:p>
    <w:p w14:paraId="0552C637" w14:textId="62491E3D" w:rsidR="00DF23CC"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sidRPr="00DF23CC">
        <w:rPr>
          <w:rFonts w:ascii="Times New Roman" w:hAnsi="Times New Roman"/>
          <w:sz w:val="28"/>
          <w:szCs w:val="28"/>
        </w:rPr>
        <w:t xml:space="preserve">Тема </w:t>
      </w:r>
      <w:r>
        <w:rPr>
          <w:rFonts w:ascii="Times New Roman" w:hAnsi="Times New Roman"/>
          <w:sz w:val="28"/>
          <w:szCs w:val="28"/>
        </w:rPr>
        <w:t>4</w:t>
      </w:r>
      <w:r w:rsidRPr="00DF23CC">
        <w:rPr>
          <w:rFonts w:ascii="Times New Roman" w:hAnsi="Times New Roman"/>
          <w:sz w:val="28"/>
          <w:szCs w:val="28"/>
        </w:rPr>
        <w:t>. Профессиональная этика и противодействие коррупции на государственной службе</w:t>
      </w:r>
    </w:p>
    <w:p w14:paraId="5DA02988" w14:textId="0C7D5F75" w:rsidR="00DF23CC"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sidRPr="00DF23CC">
        <w:rPr>
          <w:rFonts w:ascii="Times New Roman" w:hAnsi="Times New Roman"/>
          <w:sz w:val="28"/>
          <w:szCs w:val="28"/>
        </w:rPr>
        <w:t>Задание:</w:t>
      </w:r>
    </w:p>
    <w:p w14:paraId="16C724BA" w14:textId="3BD8EE2C" w:rsidR="008F0378"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sidRPr="00DF23CC">
        <w:rPr>
          <w:rFonts w:ascii="Times New Roman" w:hAnsi="Times New Roman"/>
          <w:sz w:val="28"/>
          <w:szCs w:val="28"/>
        </w:rPr>
        <w:t xml:space="preserve">1. </w:t>
      </w:r>
      <w:r>
        <w:rPr>
          <w:rFonts w:ascii="Times New Roman" w:hAnsi="Times New Roman"/>
          <w:sz w:val="28"/>
          <w:szCs w:val="28"/>
        </w:rPr>
        <w:t>Ответьте на вопрос</w:t>
      </w:r>
      <w:r w:rsidR="008F0378">
        <w:rPr>
          <w:rFonts w:ascii="Times New Roman" w:hAnsi="Times New Roman"/>
          <w:sz w:val="28"/>
          <w:szCs w:val="28"/>
        </w:rPr>
        <w:t>ы, опираясь на материалы лекции, нормативные акты:</w:t>
      </w:r>
    </w:p>
    <w:p w14:paraId="1006F0AD" w14:textId="7B2D9EC6" w:rsidR="008F0378" w:rsidRDefault="008F0378" w:rsidP="008F0378">
      <w:pPr>
        <w:widowControl w:val="0"/>
        <w:tabs>
          <w:tab w:val="left" w:pos="993"/>
          <w:tab w:val="left" w:pos="127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п</w:t>
      </w:r>
      <w:r w:rsidR="00DF23CC" w:rsidRPr="00DF23CC">
        <w:rPr>
          <w:rFonts w:ascii="Times New Roman" w:hAnsi="Times New Roman"/>
          <w:sz w:val="28"/>
          <w:szCs w:val="28"/>
        </w:rPr>
        <w:t xml:space="preserve">еречислите основные принципы профессиональной этики государственной и муниципальной службы. </w:t>
      </w:r>
    </w:p>
    <w:p w14:paraId="0F60239B" w14:textId="2CCDB1E3" w:rsidR="008F0378" w:rsidRDefault="008F0378"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00DF23CC" w:rsidRPr="00DF23CC">
        <w:rPr>
          <w:rFonts w:ascii="Times New Roman" w:hAnsi="Times New Roman"/>
          <w:sz w:val="28"/>
          <w:szCs w:val="28"/>
        </w:rPr>
        <w:t xml:space="preserve"> </w:t>
      </w:r>
      <w:r>
        <w:rPr>
          <w:rFonts w:ascii="Times New Roman" w:hAnsi="Times New Roman"/>
          <w:sz w:val="28"/>
          <w:szCs w:val="28"/>
        </w:rPr>
        <w:t>н</w:t>
      </w:r>
      <w:r w:rsidR="00DF23CC" w:rsidRPr="00DF23CC">
        <w:rPr>
          <w:rFonts w:ascii="Times New Roman" w:hAnsi="Times New Roman"/>
          <w:sz w:val="28"/>
          <w:szCs w:val="28"/>
        </w:rPr>
        <w:t xml:space="preserve">азовите принципы служебной этики гражданских служащих Ненецкого автономного округа. </w:t>
      </w:r>
    </w:p>
    <w:p w14:paraId="1292D802" w14:textId="0D02FE4C" w:rsidR="008F0378" w:rsidRDefault="008F0378"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00DF23CC" w:rsidRPr="00DF23CC">
        <w:rPr>
          <w:rFonts w:ascii="Times New Roman" w:hAnsi="Times New Roman"/>
          <w:sz w:val="28"/>
          <w:szCs w:val="28"/>
        </w:rPr>
        <w:t xml:space="preserve"> </w:t>
      </w:r>
      <w:r>
        <w:rPr>
          <w:rFonts w:ascii="Times New Roman" w:hAnsi="Times New Roman"/>
          <w:sz w:val="28"/>
          <w:szCs w:val="28"/>
        </w:rPr>
        <w:t>в</w:t>
      </w:r>
      <w:r w:rsidR="00DF23CC" w:rsidRPr="00DF23CC">
        <w:rPr>
          <w:rFonts w:ascii="Times New Roman" w:hAnsi="Times New Roman"/>
          <w:sz w:val="28"/>
          <w:szCs w:val="28"/>
        </w:rPr>
        <w:t xml:space="preserve"> чем заключается содержание понятия «профессионального долга» государственного и муниципального служащего.</w:t>
      </w:r>
    </w:p>
    <w:p w14:paraId="3DE1C466" w14:textId="682F7CA7" w:rsidR="008F0378" w:rsidRDefault="008F0378"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00DF23CC" w:rsidRPr="00DF23CC">
        <w:rPr>
          <w:rFonts w:ascii="Times New Roman" w:hAnsi="Times New Roman"/>
          <w:sz w:val="28"/>
          <w:szCs w:val="28"/>
        </w:rPr>
        <w:t xml:space="preserve"> </w:t>
      </w:r>
      <w:r>
        <w:rPr>
          <w:rFonts w:ascii="Times New Roman" w:hAnsi="Times New Roman"/>
          <w:sz w:val="28"/>
          <w:szCs w:val="28"/>
        </w:rPr>
        <w:t>к</w:t>
      </w:r>
      <w:r w:rsidR="00DF23CC" w:rsidRPr="00DF23CC">
        <w:rPr>
          <w:rFonts w:ascii="Times New Roman" w:hAnsi="Times New Roman"/>
          <w:sz w:val="28"/>
          <w:szCs w:val="28"/>
        </w:rPr>
        <w:t>акие нравственные требования предъявляются к государственным и муниципальным служащим.</w:t>
      </w:r>
    </w:p>
    <w:p w14:paraId="34A50E6B" w14:textId="762218C6" w:rsidR="008F0378" w:rsidRDefault="008F0378" w:rsidP="00DF23C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д)</w:t>
      </w:r>
      <w:r w:rsidR="00DF23CC" w:rsidRPr="00DF23CC">
        <w:rPr>
          <w:rFonts w:ascii="Times New Roman" w:hAnsi="Times New Roman"/>
          <w:sz w:val="28"/>
          <w:szCs w:val="28"/>
        </w:rPr>
        <w:t xml:space="preserve"> </w:t>
      </w:r>
      <w:r>
        <w:rPr>
          <w:rFonts w:ascii="Times New Roman" w:hAnsi="Times New Roman"/>
          <w:sz w:val="28"/>
          <w:szCs w:val="28"/>
        </w:rPr>
        <w:t>п</w:t>
      </w:r>
      <w:r w:rsidR="00DF23CC" w:rsidRPr="00DF23CC">
        <w:rPr>
          <w:rFonts w:ascii="Times New Roman" w:hAnsi="Times New Roman"/>
          <w:sz w:val="28"/>
          <w:szCs w:val="28"/>
        </w:rPr>
        <w:t xml:space="preserve">риведите примеры механизмов противодействия коррупции в органах государственной и муниципальной службы. </w:t>
      </w:r>
    </w:p>
    <w:p w14:paraId="06700763" w14:textId="75B54887" w:rsidR="00B1067D" w:rsidRDefault="00DF23CC" w:rsidP="00DF23CC">
      <w:pPr>
        <w:widowControl w:val="0"/>
        <w:autoSpaceDE w:val="0"/>
        <w:autoSpaceDN w:val="0"/>
        <w:adjustRightInd w:val="0"/>
        <w:spacing w:after="0" w:line="240" w:lineRule="auto"/>
        <w:ind w:firstLine="709"/>
        <w:jc w:val="both"/>
        <w:rPr>
          <w:rFonts w:ascii="Times New Roman" w:hAnsi="Times New Roman"/>
          <w:sz w:val="28"/>
          <w:szCs w:val="28"/>
        </w:rPr>
      </w:pPr>
      <w:r w:rsidRPr="00DF23CC">
        <w:rPr>
          <w:rFonts w:ascii="Times New Roman" w:hAnsi="Times New Roman"/>
          <w:sz w:val="28"/>
          <w:szCs w:val="28"/>
        </w:rPr>
        <w:t xml:space="preserve">2. </w:t>
      </w:r>
      <w:r w:rsidR="008F0378" w:rsidRPr="00EF6613">
        <w:rPr>
          <w:rFonts w:ascii="Times New Roman" w:hAnsi="Times New Roman"/>
          <w:sz w:val="28"/>
        </w:rPr>
        <w:t>Изучив сайт Правительства выбранного субъекта ответьте на вопрос:</w:t>
      </w:r>
      <w:r w:rsidRPr="00DF23CC">
        <w:rPr>
          <w:rFonts w:ascii="Times New Roman" w:hAnsi="Times New Roman"/>
          <w:sz w:val="28"/>
          <w:szCs w:val="28"/>
        </w:rPr>
        <w:t xml:space="preserve"> </w:t>
      </w:r>
      <w:r w:rsidR="008F0378">
        <w:rPr>
          <w:rFonts w:ascii="Times New Roman" w:hAnsi="Times New Roman"/>
          <w:sz w:val="28"/>
          <w:szCs w:val="28"/>
        </w:rPr>
        <w:t>«</w:t>
      </w:r>
      <w:r w:rsidRPr="00DF23CC">
        <w:rPr>
          <w:rFonts w:ascii="Times New Roman" w:hAnsi="Times New Roman"/>
          <w:sz w:val="28"/>
          <w:szCs w:val="28"/>
        </w:rPr>
        <w:t xml:space="preserve">Какие нормативные документы, касающиеся противодействия коррупции разработаны на уровне </w:t>
      </w:r>
      <w:r w:rsidR="008F0378">
        <w:rPr>
          <w:rFonts w:ascii="Times New Roman" w:hAnsi="Times New Roman"/>
          <w:sz w:val="28"/>
          <w:szCs w:val="28"/>
        </w:rPr>
        <w:t>выбранного субъекта Российской Федерации»</w:t>
      </w:r>
      <w:r w:rsidRPr="00DF23CC">
        <w:rPr>
          <w:rFonts w:ascii="Times New Roman" w:hAnsi="Times New Roman"/>
          <w:sz w:val="28"/>
          <w:szCs w:val="28"/>
        </w:rPr>
        <w:t>. Перечислите</w:t>
      </w:r>
      <w:r w:rsidR="00236BE8">
        <w:rPr>
          <w:rFonts w:ascii="Times New Roman" w:hAnsi="Times New Roman"/>
          <w:sz w:val="28"/>
          <w:szCs w:val="28"/>
        </w:rPr>
        <w:t xml:space="preserve"> их</w:t>
      </w:r>
      <w:r w:rsidRPr="00DF23CC">
        <w:rPr>
          <w:rFonts w:ascii="Times New Roman" w:hAnsi="Times New Roman"/>
          <w:sz w:val="28"/>
          <w:szCs w:val="28"/>
        </w:rPr>
        <w:t>.</w:t>
      </w:r>
    </w:p>
    <w:p w14:paraId="46AC4BCB" w14:textId="3EF0AD47" w:rsidR="001A7BD2" w:rsidRDefault="001A7BD2" w:rsidP="00DF23CC">
      <w:pPr>
        <w:widowControl w:val="0"/>
        <w:autoSpaceDE w:val="0"/>
        <w:autoSpaceDN w:val="0"/>
        <w:adjustRightInd w:val="0"/>
        <w:spacing w:after="0" w:line="240" w:lineRule="auto"/>
        <w:ind w:firstLine="709"/>
        <w:jc w:val="both"/>
        <w:rPr>
          <w:rFonts w:ascii="Times New Roman" w:hAnsi="Times New Roman"/>
          <w:sz w:val="28"/>
          <w:szCs w:val="28"/>
        </w:rPr>
      </w:pPr>
    </w:p>
    <w:p w14:paraId="0FAF0BDE" w14:textId="7D4216EE" w:rsidR="005E6FAE" w:rsidRPr="005E6FAE" w:rsidRDefault="005E6FAE" w:rsidP="005E6FAE">
      <w:pPr>
        <w:spacing w:after="0" w:line="240" w:lineRule="auto"/>
        <w:ind w:firstLine="709"/>
        <w:jc w:val="both"/>
        <w:rPr>
          <w:rFonts w:ascii="Times New Roman" w:hAnsi="Times New Roman"/>
          <w:sz w:val="28"/>
          <w:szCs w:val="28"/>
          <w:lang w:val="x-none"/>
        </w:rPr>
      </w:pPr>
      <w:r w:rsidRPr="005E6FAE">
        <w:rPr>
          <w:rFonts w:ascii="Times New Roman" w:hAnsi="Times New Roman"/>
          <w:sz w:val="28"/>
          <w:szCs w:val="28"/>
          <w:lang w:val="x-none"/>
        </w:rPr>
        <w:t>Для обучающи</w:t>
      </w:r>
      <w:r w:rsidRPr="005E6FAE">
        <w:rPr>
          <w:rFonts w:ascii="Times New Roman" w:hAnsi="Times New Roman"/>
          <w:sz w:val="28"/>
          <w:szCs w:val="28"/>
        </w:rPr>
        <w:t xml:space="preserve">хся </w:t>
      </w:r>
      <w:r w:rsidRPr="005E6FAE">
        <w:rPr>
          <w:rFonts w:ascii="Times New Roman" w:hAnsi="Times New Roman"/>
          <w:sz w:val="28"/>
          <w:szCs w:val="28"/>
          <w:lang w:val="x-none"/>
        </w:rPr>
        <w:t>заочн</w:t>
      </w:r>
      <w:r>
        <w:rPr>
          <w:rFonts w:ascii="Times New Roman" w:hAnsi="Times New Roman"/>
          <w:sz w:val="28"/>
          <w:szCs w:val="28"/>
          <w:lang w:val="x-none"/>
        </w:rPr>
        <w:t>ой формы обучения по дисциплине</w:t>
      </w:r>
      <w:r w:rsidRPr="005E6FAE">
        <w:rPr>
          <w:rFonts w:ascii="Times New Roman" w:hAnsi="Times New Roman"/>
          <w:sz w:val="28"/>
          <w:szCs w:val="28"/>
        </w:rPr>
        <w:t xml:space="preserve"> </w:t>
      </w:r>
      <w:r>
        <w:rPr>
          <w:rFonts w:ascii="Times New Roman" w:hAnsi="Times New Roman"/>
          <w:sz w:val="28"/>
          <w:szCs w:val="28"/>
        </w:rPr>
        <w:t>«Государственная служба в системе государственного управления»</w:t>
      </w:r>
      <w:r w:rsidRPr="005E6FAE">
        <w:rPr>
          <w:rFonts w:ascii="Times New Roman" w:hAnsi="Times New Roman"/>
          <w:sz w:val="28"/>
          <w:szCs w:val="28"/>
          <w:lang w:val="x-none"/>
        </w:rPr>
        <w:t xml:space="preserve"> предусматривается выполнение одной контрольной работы.</w:t>
      </w:r>
    </w:p>
    <w:p w14:paraId="49670CDA" w14:textId="77777777" w:rsidR="005E6FAE" w:rsidRPr="005E6FAE" w:rsidRDefault="005E6FAE" w:rsidP="005E6FAE">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5E6FAE">
        <w:rPr>
          <w:rFonts w:ascii="Times New Roman" w:hAnsi="Times New Roman"/>
          <w:kern w:val="3"/>
          <w:sz w:val="28"/>
          <w:szCs w:val="28"/>
        </w:rPr>
        <w:t>Важным элементом самостоятельной работы обучающихся заочной формы обучения при изучении дисциплины является выполнение предусмотренной учебным планом контрольной работы, в которой должно проявиться качество самостоятельной работы обучающихся в объеме, установленной программой. К написанию работы надо подходить своевременно, с таким расчетом, чтобы она поступила в университет на проверку согласно графику выполнения контрольных работ, установленному деканатом. В этом случае, если по тем или иным причинам работа не будет зачтена, у обучающихся останется достаточно времени, чтобы выполнить рекомендации преподавателя по устранению недостатков и представить ее в новом варианте на повторную проверку.</w:t>
      </w:r>
    </w:p>
    <w:p w14:paraId="1164F2CC" w14:textId="77777777" w:rsidR="005E6FAE" w:rsidRPr="005E6FAE" w:rsidRDefault="005E6FAE" w:rsidP="005E6FAE">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5E6FAE">
        <w:rPr>
          <w:rFonts w:ascii="Times New Roman" w:hAnsi="Times New Roman"/>
          <w:kern w:val="3"/>
          <w:sz w:val="28"/>
          <w:szCs w:val="28"/>
        </w:rPr>
        <w:t>Обучающийся в процессе выполнения контрольной работы может выделить следующие этапы:</w:t>
      </w:r>
    </w:p>
    <w:p w14:paraId="68C3294A" w14:textId="77777777" w:rsidR="005E6FAE" w:rsidRPr="005E6FAE" w:rsidRDefault="005E6FAE" w:rsidP="005E6FAE">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5E6FAE">
        <w:rPr>
          <w:rFonts w:ascii="Times New Roman" w:hAnsi="Times New Roman"/>
          <w:kern w:val="3"/>
          <w:sz w:val="28"/>
          <w:szCs w:val="28"/>
        </w:rPr>
        <w:t>1) изучение литературы по варианту контрольной работы;</w:t>
      </w:r>
    </w:p>
    <w:p w14:paraId="2213EA08" w14:textId="77777777" w:rsidR="005E6FAE" w:rsidRPr="005E6FAE" w:rsidRDefault="005E6FAE" w:rsidP="005E6FAE">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5E6FAE">
        <w:rPr>
          <w:rFonts w:ascii="Times New Roman" w:hAnsi="Times New Roman"/>
          <w:kern w:val="3"/>
          <w:sz w:val="28"/>
          <w:szCs w:val="28"/>
        </w:rPr>
        <w:t>2) составление плана работы;</w:t>
      </w:r>
    </w:p>
    <w:p w14:paraId="7105E8D4" w14:textId="77777777" w:rsidR="005E6FAE" w:rsidRPr="005E6FAE" w:rsidRDefault="005E6FAE" w:rsidP="005E6FAE">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5E6FAE">
        <w:rPr>
          <w:rFonts w:ascii="Times New Roman" w:hAnsi="Times New Roman"/>
          <w:kern w:val="3"/>
          <w:sz w:val="28"/>
          <w:szCs w:val="28"/>
        </w:rPr>
        <w:t>3) написание работы;</w:t>
      </w:r>
    </w:p>
    <w:p w14:paraId="0AC20880" w14:textId="77777777" w:rsidR="005E6FAE" w:rsidRPr="005E6FAE" w:rsidRDefault="005E6FAE" w:rsidP="005E6FAE">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5E6FAE">
        <w:rPr>
          <w:rFonts w:ascii="Times New Roman" w:hAnsi="Times New Roman"/>
          <w:kern w:val="3"/>
          <w:sz w:val="28"/>
          <w:szCs w:val="28"/>
        </w:rPr>
        <w:t>4) окончательное выполнение контрольной работы для отправки ее на проверку преподавателю.</w:t>
      </w:r>
    </w:p>
    <w:p w14:paraId="50CCD72A" w14:textId="77777777" w:rsidR="005E6FAE" w:rsidRPr="005E6FAE" w:rsidRDefault="005E6FAE" w:rsidP="005E6FAE">
      <w:pPr>
        <w:shd w:val="clear" w:color="auto" w:fill="FFFFFF"/>
        <w:autoSpaceDE w:val="0"/>
        <w:autoSpaceDN w:val="0"/>
        <w:adjustRightInd w:val="0"/>
        <w:spacing w:after="0" w:line="240" w:lineRule="auto"/>
        <w:ind w:firstLine="709"/>
        <w:jc w:val="both"/>
        <w:rPr>
          <w:rFonts w:ascii="Times New Roman" w:eastAsia="Calibri" w:hAnsi="Times New Roman"/>
          <w:sz w:val="28"/>
          <w:szCs w:val="28"/>
          <w:lang w:eastAsia="en-US"/>
        </w:rPr>
      </w:pPr>
      <w:r w:rsidRPr="005E6FAE">
        <w:rPr>
          <w:rFonts w:ascii="Times New Roman" w:eastAsia="Calibri" w:hAnsi="Times New Roman"/>
          <w:sz w:val="28"/>
          <w:szCs w:val="28"/>
          <w:lang w:eastAsia="en-US"/>
        </w:rPr>
        <w:t>Контрольная работа преследует следующие цели:</w:t>
      </w:r>
    </w:p>
    <w:p w14:paraId="5D6736BB" w14:textId="77777777" w:rsidR="005E6FAE" w:rsidRPr="005E6FAE" w:rsidRDefault="005E6FAE" w:rsidP="005E6FAE">
      <w:pPr>
        <w:numPr>
          <w:ilvl w:val="0"/>
          <w:numId w:val="28"/>
        </w:numPr>
        <w:shd w:val="clear" w:color="auto" w:fill="FFFFFF"/>
        <w:tabs>
          <w:tab w:val="left" w:pos="1134"/>
        </w:tabs>
        <w:autoSpaceDE w:val="0"/>
        <w:autoSpaceDN w:val="0"/>
        <w:adjustRightInd w:val="0"/>
        <w:spacing w:after="0" w:line="240" w:lineRule="auto"/>
        <w:ind w:left="0" w:firstLine="709"/>
        <w:jc w:val="both"/>
        <w:rPr>
          <w:rFonts w:ascii="Times New Roman" w:eastAsia="Calibri" w:hAnsi="Times New Roman"/>
          <w:sz w:val="28"/>
          <w:szCs w:val="28"/>
          <w:lang w:eastAsia="en-US"/>
        </w:rPr>
      </w:pPr>
      <w:r w:rsidRPr="005E6FAE">
        <w:rPr>
          <w:rFonts w:ascii="Times New Roman" w:eastAsia="Calibri" w:hAnsi="Times New Roman"/>
          <w:sz w:val="28"/>
          <w:szCs w:val="28"/>
          <w:lang w:eastAsia="en-US"/>
        </w:rPr>
        <w:t>развивать способность обучающегося к анализу учебной и нормативной литературы;</w:t>
      </w:r>
    </w:p>
    <w:p w14:paraId="5BAB80EB" w14:textId="77777777" w:rsidR="005E6FAE" w:rsidRPr="005E6FAE" w:rsidRDefault="005E6FAE" w:rsidP="005E6FAE">
      <w:pPr>
        <w:numPr>
          <w:ilvl w:val="0"/>
          <w:numId w:val="28"/>
        </w:numPr>
        <w:shd w:val="clear" w:color="auto" w:fill="FFFFFF"/>
        <w:tabs>
          <w:tab w:val="left" w:pos="1134"/>
        </w:tabs>
        <w:autoSpaceDE w:val="0"/>
        <w:autoSpaceDN w:val="0"/>
        <w:adjustRightInd w:val="0"/>
        <w:spacing w:after="0" w:line="240" w:lineRule="auto"/>
        <w:ind w:left="0" w:firstLine="709"/>
        <w:jc w:val="both"/>
        <w:rPr>
          <w:rFonts w:ascii="Times New Roman" w:eastAsia="Calibri" w:hAnsi="Times New Roman"/>
          <w:sz w:val="28"/>
          <w:szCs w:val="28"/>
          <w:lang w:eastAsia="en-US"/>
        </w:rPr>
      </w:pPr>
      <w:r w:rsidRPr="005E6FAE">
        <w:rPr>
          <w:rFonts w:ascii="Times New Roman" w:eastAsia="Calibri" w:hAnsi="Times New Roman"/>
          <w:sz w:val="28"/>
          <w:szCs w:val="28"/>
          <w:lang w:eastAsia="en-US"/>
        </w:rPr>
        <w:t>выработать умение систематизировать и обобщать научный материал, а также практически и юридически его оценивать;</w:t>
      </w:r>
    </w:p>
    <w:p w14:paraId="5D7DA12B" w14:textId="77777777" w:rsidR="005E6FAE" w:rsidRPr="005E6FAE" w:rsidRDefault="005E6FAE" w:rsidP="005E6FAE">
      <w:pPr>
        <w:numPr>
          <w:ilvl w:val="0"/>
          <w:numId w:val="28"/>
        </w:numPr>
        <w:shd w:val="clear" w:color="auto" w:fill="FFFFFF"/>
        <w:tabs>
          <w:tab w:val="left" w:pos="1134"/>
        </w:tabs>
        <w:autoSpaceDE w:val="0"/>
        <w:autoSpaceDN w:val="0"/>
        <w:adjustRightInd w:val="0"/>
        <w:spacing w:after="0" w:line="240" w:lineRule="auto"/>
        <w:ind w:left="0" w:firstLine="709"/>
        <w:jc w:val="both"/>
        <w:rPr>
          <w:rFonts w:ascii="Times New Roman" w:eastAsia="Calibri" w:hAnsi="Times New Roman"/>
          <w:sz w:val="28"/>
          <w:szCs w:val="28"/>
          <w:lang w:eastAsia="en-US"/>
        </w:rPr>
      </w:pPr>
      <w:r w:rsidRPr="005E6FAE">
        <w:rPr>
          <w:rFonts w:ascii="Times New Roman" w:eastAsia="Calibri" w:hAnsi="Times New Roman"/>
          <w:sz w:val="28"/>
          <w:szCs w:val="28"/>
          <w:lang w:eastAsia="en-US"/>
        </w:rPr>
        <w:t>формировать и укреплять навыки усвоения общетеоретических понятий, аргументированного, логического, грамотного изложения положений;</w:t>
      </w:r>
    </w:p>
    <w:p w14:paraId="379CDABE" w14:textId="77777777" w:rsidR="005E6FAE" w:rsidRPr="005E6FAE" w:rsidRDefault="005E6FAE" w:rsidP="005E6FAE">
      <w:pPr>
        <w:numPr>
          <w:ilvl w:val="0"/>
          <w:numId w:val="28"/>
        </w:numPr>
        <w:tabs>
          <w:tab w:val="left" w:pos="500"/>
          <w:tab w:val="left" w:pos="1134"/>
        </w:tabs>
        <w:suppressAutoHyphens/>
        <w:autoSpaceDN w:val="0"/>
        <w:spacing w:after="0" w:line="240" w:lineRule="auto"/>
        <w:ind w:left="0" w:firstLine="709"/>
        <w:jc w:val="both"/>
        <w:textAlignment w:val="baseline"/>
        <w:rPr>
          <w:rFonts w:ascii="Times New Roman" w:hAnsi="Times New Roman"/>
          <w:kern w:val="3"/>
          <w:sz w:val="28"/>
          <w:szCs w:val="28"/>
        </w:rPr>
      </w:pPr>
      <w:r w:rsidRPr="005E6FAE">
        <w:rPr>
          <w:rFonts w:ascii="Times New Roman" w:hAnsi="Times New Roman"/>
          <w:kern w:val="3"/>
          <w:sz w:val="28"/>
          <w:szCs w:val="28"/>
        </w:rPr>
        <w:t>развивать у обучающихся умение применять эти положения на практике.</w:t>
      </w:r>
    </w:p>
    <w:p w14:paraId="32345848" w14:textId="5F5330A5" w:rsidR="001A7BD2" w:rsidRDefault="005E6FAE" w:rsidP="005E6FAE">
      <w:pPr>
        <w:widowControl w:val="0"/>
        <w:autoSpaceDE w:val="0"/>
        <w:autoSpaceDN w:val="0"/>
        <w:adjustRightInd w:val="0"/>
        <w:spacing w:after="0" w:line="240" w:lineRule="auto"/>
        <w:ind w:firstLine="709"/>
        <w:jc w:val="both"/>
        <w:rPr>
          <w:rFonts w:ascii="Times New Roman" w:eastAsia="Calibri" w:hAnsi="Times New Roman"/>
          <w:sz w:val="28"/>
          <w:szCs w:val="28"/>
          <w:lang w:eastAsia="en-US"/>
        </w:rPr>
      </w:pPr>
      <w:r w:rsidRPr="005E6FAE">
        <w:rPr>
          <w:rFonts w:ascii="Times New Roman" w:eastAsia="Calibri" w:hAnsi="Times New Roman"/>
          <w:sz w:val="28"/>
          <w:szCs w:val="28"/>
          <w:lang w:eastAsia="en-US"/>
        </w:rPr>
        <w:t>Контрольная работа для заочной формы обучения представляет собой самостоятельное исследование обучающегося, включающее обобщение теоретических знаний, полученных обучающимся в течение учебного процесса.</w:t>
      </w:r>
    </w:p>
    <w:p w14:paraId="2C1A0B8F" w14:textId="59EBB2F4" w:rsidR="00C84FA7" w:rsidRPr="00C84FA7" w:rsidRDefault="00C84FA7" w:rsidP="00C84FA7">
      <w:pPr>
        <w:tabs>
          <w:tab w:val="left" w:pos="1134"/>
        </w:tabs>
        <w:spacing w:after="0" w:line="240" w:lineRule="auto"/>
        <w:ind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Объем</w:t>
      </w:r>
      <w:r>
        <w:rPr>
          <w:rFonts w:ascii="Times New Roman" w:eastAsia="Calibri" w:hAnsi="Times New Roman"/>
          <w:sz w:val="28"/>
          <w:szCs w:val="28"/>
          <w:lang w:eastAsia="en-US"/>
        </w:rPr>
        <w:t xml:space="preserve"> контрольной</w:t>
      </w:r>
      <w:r w:rsidRPr="00C84FA7">
        <w:rPr>
          <w:rFonts w:ascii="Times New Roman" w:eastAsia="Calibri" w:hAnsi="Times New Roman"/>
          <w:sz w:val="28"/>
          <w:szCs w:val="28"/>
          <w:lang w:eastAsia="en-US"/>
        </w:rPr>
        <w:t xml:space="preserve"> работы: 10–15 листов формата А 4. В конце контрольной работы должен быть приведен перечень использованных информационных ресурсов: нормативных актов и учебной, научной литературы, которая была использована при написании.</w:t>
      </w:r>
    </w:p>
    <w:p w14:paraId="7E3A4882" w14:textId="77777777" w:rsidR="00C84FA7" w:rsidRPr="00C84FA7" w:rsidRDefault="00C84FA7" w:rsidP="00C84FA7">
      <w:pPr>
        <w:tabs>
          <w:tab w:val="left" w:pos="1134"/>
        </w:tabs>
        <w:suppressAutoHyphens/>
        <w:autoSpaceDN w:val="0"/>
        <w:spacing w:after="0" w:line="240" w:lineRule="auto"/>
        <w:ind w:firstLine="709"/>
        <w:jc w:val="both"/>
        <w:textAlignment w:val="baseline"/>
        <w:rPr>
          <w:rFonts w:ascii="Times New Roman" w:hAnsi="Times New Roman"/>
          <w:kern w:val="3"/>
          <w:sz w:val="28"/>
          <w:szCs w:val="28"/>
        </w:rPr>
      </w:pPr>
      <w:r w:rsidRPr="00C84FA7">
        <w:rPr>
          <w:rFonts w:ascii="Times New Roman" w:hAnsi="Times New Roman"/>
          <w:kern w:val="3"/>
          <w:sz w:val="28"/>
          <w:szCs w:val="28"/>
        </w:rPr>
        <w:t>Наряду с теоретическими положениями, работа должна содержать практические примеры (материалы для практической части работы могут быть взяты по месту работы автора или из материалов СМИ (газеты, журналы, Интернет).</w:t>
      </w:r>
    </w:p>
    <w:p w14:paraId="1CFCA215" w14:textId="77777777" w:rsidR="00C84FA7" w:rsidRPr="00C84FA7" w:rsidRDefault="00C84FA7" w:rsidP="00C84FA7">
      <w:pPr>
        <w:tabs>
          <w:tab w:val="left" w:pos="500"/>
          <w:tab w:val="left" w:pos="1134"/>
        </w:tabs>
        <w:suppressAutoHyphens/>
        <w:autoSpaceDN w:val="0"/>
        <w:spacing w:after="0" w:line="240" w:lineRule="auto"/>
        <w:ind w:firstLine="709"/>
        <w:jc w:val="both"/>
        <w:textAlignment w:val="baseline"/>
        <w:rPr>
          <w:rFonts w:ascii="Times New Roman" w:hAnsi="Times New Roman"/>
          <w:kern w:val="3"/>
          <w:sz w:val="28"/>
          <w:szCs w:val="28"/>
        </w:rPr>
      </w:pPr>
      <w:r w:rsidRPr="00C84FA7">
        <w:rPr>
          <w:rFonts w:ascii="Times New Roman" w:hAnsi="Times New Roman"/>
          <w:kern w:val="3"/>
          <w:sz w:val="28"/>
          <w:szCs w:val="28"/>
        </w:rPr>
        <w:t>Структура контрольной работы:</w:t>
      </w:r>
    </w:p>
    <w:p w14:paraId="22E2C70A" w14:textId="77777777" w:rsidR="00C84FA7" w:rsidRPr="00C84FA7" w:rsidRDefault="00C84FA7" w:rsidP="00C84FA7">
      <w:pPr>
        <w:tabs>
          <w:tab w:val="left" w:pos="500"/>
          <w:tab w:val="left" w:pos="1134"/>
        </w:tabs>
        <w:suppressAutoHyphens/>
        <w:autoSpaceDN w:val="0"/>
        <w:spacing w:after="0" w:line="240" w:lineRule="auto"/>
        <w:ind w:firstLine="709"/>
        <w:jc w:val="both"/>
        <w:textAlignment w:val="baseline"/>
        <w:rPr>
          <w:rFonts w:ascii="Times New Roman" w:hAnsi="Times New Roman"/>
          <w:kern w:val="3"/>
          <w:sz w:val="28"/>
          <w:szCs w:val="28"/>
        </w:rPr>
      </w:pPr>
      <w:r w:rsidRPr="00C84FA7">
        <w:rPr>
          <w:rFonts w:ascii="Times New Roman" w:hAnsi="Times New Roman"/>
          <w:kern w:val="3"/>
          <w:sz w:val="28"/>
          <w:szCs w:val="28"/>
        </w:rPr>
        <w:lastRenderedPageBreak/>
        <w:t>1. Титульный лист</w:t>
      </w:r>
    </w:p>
    <w:p w14:paraId="70FA8214" w14:textId="77777777" w:rsidR="00C84FA7" w:rsidRPr="00C84FA7" w:rsidRDefault="00C84FA7" w:rsidP="00C84FA7">
      <w:pPr>
        <w:tabs>
          <w:tab w:val="left" w:pos="1134"/>
        </w:tabs>
        <w:spacing w:after="0" w:line="240" w:lineRule="auto"/>
        <w:ind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Титульный лист является первой страницей письменной работы обучающегося, на которой приводятся следующие сведения: </w:t>
      </w:r>
    </w:p>
    <w:p w14:paraId="555D22FD" w14:textId="77777777" w:rsidR="00C84FA7" w:rsidRP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наименование министерства, наименование вуза, наименование факультета, наименование кафедры; </w:t>
      </w:r>
    </w:p>
    <w:p w14:paraId="71142923" w14:textId="77777777" w:rsidR="00C84FA7" w:rsidRP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наименование вида письменной работы обучающегося; </w:t>
      </w:r>
    </w:p>
    <w:p w14:paraId="2D7B0CC4" w14:textId="77777777" w:rsidR="00C84FA7" w:rsidRP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наименование дисциплины; </w:t>
      </w:r>
    </w:p>
    <w:p w14:paraId="64A58827" w14:textId="77777777" w:rsidR="00C84FA7" w:rsidRP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код и наименование направления подготовки;</w:t>
      </w:r>
    </w:p>
    <w:p w14:paraId="3D652EEA" w14:textId="77777777" w:rsidR="00C84FA7" w:rsidRP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наименование направленности (профиля);</w:t>
      </w:r>
    </w:p>
    <w:p w14:paraId="6DC58C50" w14:textId="77777777" w:rsidR="00C84FA7" w:rsidRP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номер зачетной книжки обучающегося;  </w:t>
      </w:r>
    </w:p>
    <w:p w14:paraId="4EA4D9F0" w14:textId="77777777" w:rsidR="00C84FA7" w:rsidRP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наименование варианта работы; </w:t>
      </w:r>
    </w:p>
    <w:p w14:paraId="2549B637" w14:textId="77777777" w:rsidR="00C84FA7" w:rsidRP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шифр группы; </w:t>
      </w:r>
    </w:p>
    <w:p w14:paraId="17E01048" w14:textId="77777777" w:rsidR="00C84FA7" w:rsidRP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инициалы, фамилия обучающегося;  </w:t>
      </w:r>
    </w:p>
    <w:p w14:paraId="09DD6BC2" w14:textId="463A5F03" w:rsidR="00C84FA7" w:rsidRDefault="00C84FA7" w:rsidP="00C84FA7">
      <w:pPr>
        <w:numPr>
          <w:ilvl w:val="0"/>
          <w:numId w:val="29"/>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должность, инициалы, фамилия руководителя (преподавателя).</w:t>
      </w:r>
    </w:p>
    <w:p w14:paraId="0E0BD15D" w14:textId="77777777" w:rsidR="00520506" w:rsidRPr="00520506" w:rsidRDefault="00520506" w:rsidP="00520506">
      <w:pPr>
        <w:tabs>
          <w:tab w:val="left" w:pos="1134"/>
        </w:tabs>
        <w:spacing w:after="0" w:line="240" w:lineRule="auto"/>
        <w:ind w:left="709"/>
        <w:jc w:val="both"/>
        <w:rPr>
          <w:rFonts w:ascii="Times New Roman" w:eastAsia="Calibri" w:hAnsi="Times New Roman"/>
          <w:sz w:val="28"/>
          <w:szCs w:val="28"/>
          <w:lang w:eastAsia="en-US"/>
        </w:rPr>
      </w:pPr>
      <w:r w:rsidRPr="00520506">
        <w:rPr>
          <w:rFonts w:ascii="Times New Roman" w:eastAsia="Calibri" w:hAnsi="Times New Roman"/>
          <w:sz w:val="28"/>
          <w:szCs w:val="28"/>
          <w:lang w:eastAsia="en-US"/>
        </w:rPr>
        <w:t>2. Содержание</w:t>
      </w:r>
    </w:p>
    <w:p w14:paraId="766B8C96" w14:textId="77777777" w:rsidR="00520506" w:rsidRPr="00520506" w:rsidRDefault="00520506" w:rsidP="00520506">
      <w:pPr>
        <w:tabs>
          <w:tab w:val="left" w:pos="1134"/>
        </w:tabs>
        <w:spacing w:after="0" w:line="240" w:lineRule="auto"/>
        <w:ind w:firstLine="709"/>
        <w:jc w:val="both"/>
        <w:rPr>
          <w:rFonts w:ascii="Times New Roman" w:eastAsia="Calibri" w:hAnsi="Times New Roman"/>
          <w:sz w:val="28"/>
          <w:szCs w:val="28"/>
          <w:lang w:eastAsia="en-US"/>
        </w:rPr>
      </w:pPr>
      <w:r w:rsidRPr="00520506">
        <w:rPr>
          <w:rFonts w:ascii="Times New Roman" w:eastAsia="Calibri" w:hAnsi="Times New Roman"/>
          <w:sz w:val="28"/>
          <w:szCs w:val="28"/>
          <w:lang w:eastAsia="en-US"/>
        </w:rPr>
        <w:t>В данном элементе приводятся заголовки всех структурных элементов.</w:t>
      </w:r>
    </w:p>
    <w:p w14:paraId="16FD525A" w14:textId="77777777" w:rsidR="00520506" w:rsidRPr="00520506" w:rsidRDefault="00520506" w:rsidP="00520506">
      <w:pPr>
        <w:tabs>
          <w:tab w:val="left" w:pos="1134"/>
        </w:tabs>
        <w:spacing w:after="0" w:line="240" w:lineRule="auto"/>
        <w:ind w:firstLine="709"/>
        <w:jc w:val="both"/>
        <w:rPr>
          <w:rFonts w:ascii="Times New Roman" w:eastAsia="Calibri" w:hAnsi="Times New Roman"/>
          <w:sz w:val="28"/>
          <w:szCs w:val="28"/>
          <w:lang w:eastAsia="en-US"/>
        </w:rPr>
      </w:pPr>
      <w:r w:rsidRPr="00520506">
        <w:rPr>
          <w:rFonts w:ascii="Times New Roman" w:eastAsia="Calibri" w:hAnsi="Times New Roman"/>
          <w:sz w:val="28"/>
          <w:szCs w:val="28"/>
          <w:lang w:eastAsia="en-US"/>
        </w:rPr>
        <w:t>3.Теоретическая часть</w:t>
      </w:r>
    </w:p>
    <w:p w14:paraId="0F4D03EA" w14:textId="77777777" w:rsidR="00520506" w:rsidRPr="00520506" w:rsidRDefault="00520506" w:rsidP="00520506">
      <w:pPr>
        <w:tabs>
          <w:tab w:val="left" w:pos="1134"/>
        </w:tabs>
        <w:spacing w:after="0" w:line="240" w:lineRule="auto"/>
        <w:ind w:firstLine="709"/>
        <w:jc w:val="both"/>
        <w:rPr>
          <w:rFonts w:ascii="Times New Roman" w:eastAsia="Calibri" w:hAnsi="Times New Roman"/>
          <w:sz w:val="28"/>
          <w:szCs w:val="28"/>
          <w:lang w:eastAsia="en-US"/>
        </w:rPr>
      </w:pPr>
      <w:r w:rsidRPr="00520506">
        <w:rPr>
          <w:rFonts w:ascii="Times New Roman" w:eastAsia="Calibri" w:hAnsi="Times New Roman"/>
          <w:sz w:val="28"/>
          <w:szCs w:val="28"/>
          <w:lang w:eastAsia="en-US"/>
        </w:rPr>
        <w:t>Содержание основной части определяется заданием и делится на разделы. Каждый раздел работы рекомендуется начинать с нового листа.</w:t>
      </w:r>
    </w:p>
    <w:p w14:paraId="189BEAD9" w14:textId="77777777" w:rsidR="00520506" w:rsidRPr="00520506" w:rsidRDefault="00520506" w:rsidP="00520506">
      <w:pPr>
        <w:tabs>
          <w:tab w:val="left" w:pos="1134"/>
        </w:tabs>
        <w:spacing w:after="0" w:line="240" w:lineRule="auto"/>
        <w:ind w:firstLine="709"/>
        <w:jc w:val="both"/>
        <w:rPr>
          <w:rFonts w:ascii="Times New Roman" w:eastAsia="Calibri" w:hAnsi="Times New Roman"/>
          <w:sz w:val="28"/>
          <w:szCs w:val="28"/>
          <w:lang w:eastAsia="en-US"/>
        </w:rPr>
      </w:pPr>
      <w:r w:rsidRPr="00520506">
        <w:rPr>
          <w:rFonts w:ascii="Times New Roman" w:eastAsia="Calibri" w:hAnsi="Times New Roman"/>
          <w:sz w:val="28"/>
          <w:szCs w:val="28"/>
          <w:lang w:eastAsia="en-US"/>
        </w:rPr>
        <w:t>4. Перечень использованных информационных ресурсов.</w:t>
      </w:r>
    </w:p>
    <w:p w14:paraId="485BE31C" w14:textId="53BEF8AF" w:rsidR="00520506" w:rsidRDefault="00520506" w:rsidP="00520506">
      <w:pPr>
        <w:tabs>
          <w:tab w:val="left" w:pos="1134"/>
        </w:tabs>
        <w:spacing w:after="0" w:line="240" w:lineRule="auto"/>
        <w:ind w:firstLine="709"/>
        <w:jc w:val="both"/>
        <w:rPr>
          <w:rFonts w:ascii="Times New Roman" w:eastAsia="Calibri" w:hAnsi="Times New Roman"/>
          <w:sz w:val="28"/>
          <w:szCs w:val="28"/>
          <w:lang w:eastAsia="en-US"/>
        </w:rPr>
      </w:pPr>
      <w:r w:rsidRPr="00520506">
        <w:rPr>
          <w:rFonts w:ascii="Times New Roman" w:eastAsia="Calibri" w:hAnsi="Times New Roman"/>
          <w:sz w:val="28"/>
          <w:szCs w:val="28"/>
          <w:lang w:eastAsia="en-US"/>
        </w:rPr>
        <w:t>Перечень использованных информационных ресурсов должен содержать перечень литературы, использованной при выполнении контрольной работы. Количество источников должно быть не менее 10, включая нормативные правовые акты. Нормативные правовые акты должны быть приведены в действующей редакции.</w:t>
      </w:r>
    </w:p>
    <w:p w14:paraId="073B7020" w14:textId="77777777" w:rsidR="0031444D" w:rsidRPr="0031444D" w:rsidRDefault="0031444D" w:rsidP="0031444D">
      <w:pPr>
        <w:tabs>
          <w:tab w:val="left" w:pos="1134"/>
        </w:tabs>
        <w:spacing w:after="0" w:line="240" w:lineRule="auto"/>
        <w:ind w:firstLine="709"/>
        <w:jc w:val="both"/>
        <w:rPr>
          <w:rFonts w:ascii="Times New Roman" w:eastAsia="Calibri" w:hAnsi="Times New Roman"/>
          <w:sz w:val="28"/>
          <w:szCs w:val="28"/>
          <w:lang w:eastAsia="en-US"/>
        </w:rPr>
      </w:pPr>
      <w:r w:rsidRPr="0031444D">
        <w:rPr>
          <w:rFonts w:ascii="Times New Roman" w:eastAsia="Calibri" w:hAnsi="Times New Roman"/>
          <w:sz w:val="28"/>
          <w:szCs w:val="28"/>
          <w:lang w:eastAsia="en-US"/>
        </w:rPr>
        <w:t xml:space="preserve">Контрольная работа выполняется в одном экземпляре, не допускается сдача одинаковых контрольных работ. </w:t>
      </w:r>
    </w:p>
    <w:p w14:paraId="0E49267D" w14:textId="5D828006" w:rsidR="0031444D" w:rsidRDefault="0031444D" w:rsidP="0031444D">
      <w:pPr>
        <w:tabs>
          <w:tab w:val="left" w:pos="1134"/>
        </w:tabs>
        <w:spacing w:after="0" w:line="240" w:lineRule="auto"/>
        <w:ind w:firstLine="709"/>
        <w:jc w:val="both"/>
        <w:rPr>
          <w:rFonts w:ascii="Times New Roman" w:eastAsia="Calibri" w:hAnsi="Times New Roman"/>
          <w:sz w:val="28"/>
          <w:szCs w:val="28"/>
          <w:lang w:eastAsia="en-US"/>
        </w:rPr>
      </w:pPr>
      <w:r w:rsidRPr="0031444D">
        <w:rPr>
          <w:rFonts w:ascii="Times New Roman" w:eastAsia="Calibri" w:hAnsi="Times New Roman"/>
          <w:sz w:val="28"/>
          <w:szCs w:val="28"/>
          <w:lang w:eastAsia="en-US"/>
        </w:rPr>
        <w:t>В процессе выполнения контрольной работы обучающиеся должны дать достаточно развернутые ответы на поставленные вопросы. При этом обучающийся должен помнить, что, излагая теоретический материал, необходимо увязывать его с актуальными практическими примерами из профессиональной деятельности.</w:t>
      </w:r>
    </w:p>
    <w:p w14:paraId="727645C9" w14:textId="6089BA13" w:rsidR="0031444D" w:rsidRDefault="0031444D" w:rsidP="0031444D">
      <w:pPr>
        <w:tabs>
          <w:tab w:val="left" w:pos="1134"/>
        </w:tabs>
        <w:spacing w:after="0" w:line="240" w:lineRule="auto"/>
        <w:ind w:firstLine="709"/>
        <w:jc w:val="both"/>
        <w:rPr>
          <w:rFonts w:ascii="Times New Roman" w:eastAsia="Calibri" w:hAnsi="Times New Roman"/>
          <w:sz w:val="28"/>
          <w:szCs w:val="28"/>
          <w:lang w:eastAsia="en-US"/>
        </w:rPr>
      </w:pPr>
    </w:p>
    <w:p w14:paraId="1EB46470" w14:textId="77777777" w:rsidR="0031444D" w:rsidRPr="0031444D" w:rsidRDefault="0031444D" w:rsidP="0031444D">
      <w:pPr>
        <w:tabs>
          <w:tab w:val="left" w:pos="1134"/>
        </w:tabs>
        <w:spacing w:after="0" w:line="240" w:lineRule="auto"/>
        <w:ind w:firstLine="709"/>
        <w:jc w:val="both"/>
        <w:rPr>
          <w:rFonts w:ascii="Times New Roman" w:eastAsia="Calibri" w:hAnsi="Times New Roman"/>
          <w:sz w:val="28"/>
          <w:szCs w:val="28"/>
          <w:lang w:eastAsia="en-US"/>
        </w:rPr>
      </w:pPr>
    </w:p>
    <w:p w14:paraId="66FB5B68" w14:textId="24292DD1" w:rsidR="00B1067D" w:rsidRPr="00B1067D" w:rsidRDefault="00B1067D" w:rsidP="00B1067D">
      <w:pPr>
        <w:spacing w:after="0" w:line="240" w:lineRule="auto"/>
        <w:ind w:firstLine="709"/>
        <w:jc w:val="both"/>
        <w:outlineLvl w:val="0"/>
        <w:rPr>
          <w:rFonts w:ascii="Times New Roman" w:eastAsia="Calibri" w:hAnsi="Times New Roman"/>
          <w:b/>
          <w:sz w:val="28"/>
          <w:szCs w:val="28"/>
          <w:lang w:eastAsia="en-US"/>
        </w:rPr>
      </w:pPr>
      <w:bookmarkStart w:id="17" w:name="_Toc114058524"/>
      <w:r w:rsidRPr="00B1067D">
        <w:rPr>
          <w:rFonts w:ascii="Times New Roman" w:eastAsia="Calibri" w:hAnsi="Times New Roman"/>
          <w:b/>
          <w:sz w:val="28"/>
          <w:szCs w:val="28"/>
          <w:lang w:eastAsia="en-US"/>
        </w:rPr>
        <w:t>Информационное обеспечение дисциплины (модуля)</w:t>
      </w:r>
      <w:bookmarkEnd w:id="17"/>
    </w:p>
    <w:p w14:paraId="38988E75" w14:textId="2F3116B3" w:rsidR="001A7BD2" w:rsidRDefault="00B1067D" w:rsidP="001A7BD2">
      <w:pPr>
        <w:spacing w:after="0" w:line="240" w:lineRule="auto"/>
        <w:ind w:firstLine="709"/>
        <w:jc w:val="both"/>
        <w:rPr>
          <w:rFonts w:ascii="Times New Roman" w:eastAsia="Calibri" w:hAnsi="Times New Roman"/>
          <w:sz w:val="28"/>
          <w:szCs w:val="28"/>
          <w:lang w:eastAsia="en-US"/>
        </w:rPr>
      </w:pPr>
      <w:r w:rsidRPr="00B1067D">
        <w:rPr>
          <w:rFonts w:ascii="Times New Roman" w:eastAsia="Calibri" w:hAnsi="Times New Roman"/>
          <w:sz w:val="28"/>
          <w:szCs w:val="28"/>
          <w:lang w:eastAsia="en-US"/>
        </w:rPr>
        <w:t>Внеаудиторные занятия включают самостоятельное изучение основной и дополнительной литературы по курсу, изучение периодической печати, подготовка к промежуточной и итоговой аттестации. Подробно перечень использованных информационных ресурсов по дисциплине представлены в рабочей программе дисциплины (модуля).</w:t>
      </w:r>
    </w:p>
    <w:p w14:paraId="0940AEFE" w14:textId="64F269FB" w:rsidR="00C84FA7" w:rsidRDefault="00C84FA7" w:rsidP="001A7BD2">
      <w:pPr>
        <w:spacing w:after="0" w:line="240" w:lineRule="auto"/>
        <w:ind w:firstLine="709"/>
        <w:jc w:val="both"/>
        <w:rPr>
          <w:rFonts w:ascii="Times New Roman" w:eastAsia="Calibri" w:hAnsi="Times New Roman"/>
          <w:sz w:val="28"/>
          <w:szCs w:val="28"/>
          <w:lang w:eastAsia="en-US"/>
        </w:rPr>
      </w:pPr>
    </w:p>
    <w:p w14:paraId="42D8B7E5" w14:textId="77777777" w:rsidR="00C84FA7" w:rsidRPr="00DF23CC" w:rsidRDefault="00C84FA7" w:rsidP="001A7BD2">
      <w:pPr>
        <w:spacing w:after="0" w:line="240" w:lineRule="auto"/>
        <w:ind w:firstLine="709"/>
        <w:jc w:val="both"/>
        <w:rPr>
          <w:rFonts w:ascii="Times New Roman" w:hAnsi="Times New Roman"/>
          <w:spacing w:val="20"/>
          <w:sz w:val="28"/>
          <w:szCs w:val="28"/>
        </w:rPr>
      </w:pPr>
    </w:p>
    <w:p w14:paraId="5D3F2AAF" w14:textId="77777777" w:rsidR="001C0B51" w:rsidRDefault="001C0B51" w:rsidP="00ED2AE2">
      <w:pPr>
        <w:spacing w:after="120" w:line="240" w:lineRule="auto"/>
        <w:ind w:firstLine="708"/>
        <w:rPr>
          <w:rFonts w:ascii="Times New Roman" w:eastAsia="Calibri" w:hAnsi="Times New Roman"/>
          <w:b/>
          <w:sz w:val="28"/>
          <w:szCs w:val="28"/>
        </w:rPr>
      </w:pPr>
      <w:r w:rsidRPr="008344AF">
        <w:rPr>
          <w:rFonts w:ascii="Times New Roman" w:eastAsia="Calibri" w:hAnsi="Times New Roman"/>
          <w:b/>
          <w:sz w:val="28"/>
          <w:szCs w:val="28"/>
        </w:rPr>
        <w:t>Перечень использованных информационных ресурсов</w:t>
      </w:r>
    </w:p>
    <w:p w14:paraId="2D36251C" w14:textId="3B861C63" w:rsidR="00804A15" w:rsidRDefault="006109BE" w:rsidP="00804A15">
      <w:pPr>
        <w:spacing w:after="0" w:line="240" w:lineRule="auto"/>
        <w:ind w:firstLine="709"/>
        <w:jc w:val="both"/>
        <w:rPr>
          <w:rFonts w:ascii="Times New Roman" w:eastAsia="Calibri" w:hAnsi="Times New Roman"/>
          <w:b/>
          <w:sz w:val="28"/>
          <w:szCs w:val="28"/>
        </w:rPr>
      </w:pPr>
      <w:r>
        <w:rPr>
          <w:rFonts w:ascii="Times New Roman" w:hAnsi="Times New Roman"/>
          <w:sz w:val="28"/>
          <w:szCs w:val="28"/>
        </w:rPr>
        <w:t xml:space="preserve">1. </w:t>
      </w:r>
      <w:r w:rsidR="00804A15" w:rsidRPr="00804A15">
        <w:rPr>
          <w:rFonts w:ascii="Times New Roman" w:eastAsia="Calibri" w:hAnsi="Times New Roman"/>
          <w:sz w:val="28"/>
          <w:szCs w:val="28"/>
        </w:rPr>
        <w:t xml:space="preserve">Василевич, С.Г. Государственное управление. Проблемы и пути повышения эффективности. Монография. </w:t>
      </w:r>
      <w:r w:rsidR="00804A15" w:rsidRPr="005A7888">
        <w:rPr>
          <w:rFonts w:ascii="Times New Roman" w:hAnsi="Times New Roman"/>
          <w:sz w:val="28"/>
          <w:szCs w:val="28"/>
        </w:rPr>
        <w:t>—</w:t>
      </w:r>
      <w:r w:rsidR="00804A15" w:rsidRPr="00804A15">
        <w:rPr>
          <w:rFonts w:ascii="Times New Roman" w:eastAsia="Calibri" w:hAnsi="Times New Roman"/>
          <w:sz w:val="28"/>
          <w:szCs w:val="28"/>
        </w:rPr>
        <w:t xml:space="preserve"> М</w:t>
      </w:r>
      <w:r w:rsidR="00804A15">
        <w:rPr>
          <w:rFonts w:ascii="Times New Roman" w:eastAsia="Calibri" w:hAnsi="Times New Roman"/>
          <w:sz w:val="28"/>
          <w:szCs w:val="28"/>
        </w:rPr>
        <w:t>осква</w:t>
      </w:r>
      <w:r w:rsidR="00804A15" w:rsidRPr="00804A15">
        <w:rPr>
          <w:rFonts w:ascii="Times New Roman" w:eastAsia="Calibri" w:hAnsi="Times New Roman"/>
          <w:sz w:val="28"/>
          <w:szCs w:val="28"/>
        </w:rPr>
        <w:t xml:space="preserve">: </w:t>
      </w:r>
      <w:proofErr w:type="spellStart"/>
      <w:r w:rsidR="00804A15" w:rsidRPr="00804A15">
        <w:rPr>
          <w:rFonts w:ascii="Times New Roman" w:eastAsia="Calibri" w:hAnsi="Times New Roman"/>
          <w:sz w:val="28"/>
          <w:szCs w:val="28"/>
        </w:rPr>
        <w:t>Юнити</w:t>
      </w:r>
      <w:proofErr w:type="spellEnd"/>
      <w:r w:rsidR="00804A15" w:rsidRPr="00804A15">
        <w:rPr>
          <w:rFonts w:ascii="Times New Roman" w:eastAsia="Calibri" w:hAnsi="Times New Roman"/>
          <w:sz w:val="28"/>
          <w:szCs w:val="28"/>
        </w:rPr>
        <w:t xml:space="preserve">, 2019. </w:t>
      </w:r>
      <w:r w:rsidR="00236BE8" w:rsidRPr="006109BE">
        <w:rPr>
          <w:rFonts w:ascii="Times New Roman" w:hAnsi="Times New Roman"/>
          <w:sz w:val="28"/>
          <w:szCs w:val="28"/>
        </w:rPr>
        <w:t>—</w:t>
      </w:r>
      <w:r w:rsidR="00804A15" w:rsidRPr="00804A15">
        <w:rPr>
          <w:rFonts w:ascii="Times New Roman" w:eastAsia="Calibri" w:hAnsi="Times New Roman"/>
          <w:sz w:val="28"/>
          <w:szCs w:val="28"/>
        </w:rPr>
        <w:t>544 c</w:t>
      </w:r>
      <w:r w:rsidR="00804A15" w:rsidRPr="00804A15">
        <w:rPr>
          <w:rFonts w:ascii="Times New Roman" w:eastAsia="Calibri" w:hAnsi="Times New Roman"/>
          <w:b/>
          <w:sz w:val="28"/>
          <w:szCs w:val="28"/>
        </w:rPr>
        <w:t>.</w:t>
      </w:r>
    </w:p>
    <w:p w14:paraId="79EE2CF4" w14:textId="535AEB31" w:rsidR="005A7888" w:rsidRDefault="00804A15" w:rsidP="00804A15">
      <w:pPr>
        <w:spacing w:after="0" w:line="240" w:lineRule="auto"/>
        <w:ind w:firstLine="709"/>
        <w:jc w:val="both"/>
        <w:rPr>
          <w:rFonts w:ascii="Times New Roman" w:hAnsi="Times New Roman"/>
          <w:sz w:val="28"/>
          <w:szCs w:val="28"/>
        </w:rPr>
      </w:pPr>
      <w:r w:rsidRPr="00804A15">
        <w:rPr>
          <w:rFonts w:ascii="Times New Roman" w:eastAsia="Calibri" w:hAnsi="Times New Roman"/>
          <w:sz w:val="28"/>
          <w:szCs w:val="28"/>
        </w:rPr>
        <w:lastRenderedPageBreak/>
        <w:t>2.</w:t>
      </w:r>
      <w:r>
        <w:rPr>
          <w:rFonts w:ascii="Times New Roman" w:eastAsia="Calibri" w:hAnsi="Times New Roman"/>
          <w:sz w:val="28"/>
          <w:szCs w:val="28"/>
        </w:rPr>
        <w:t xml:space="preserve"> </w:t>
      </w:r>
      <w:r w:rsidR="005A7888" w:rsidRPr="006109BE">
        <w:rPr>
          <w:rFonts w:ascii="Times New Roman" w:hAnsi="Times New Roman"/>
          <w:sz w:val="28"/>
          <w:szCs w:val="28"/>
        </w:rPr>
        <w:t xml:space="preserve">Короткий, С. В.   Деловые коммуникации Электронный ресурс: Учебное пособие </w:t>
      </w:r>
      <w:r w:rsidR="005A7888" w:rsidRPr="005A7888">
        <w:rPr>
          <w:rFonts w:ascii="Times New Roman" w:hAnsi="Times New Roman"/>
          <w:sz w:val="28"/>
          <w:szCs w:val="28"/>
        </w:rPr>
        <w:t xml:space="preserve">— </w:t>
      </w:r>
      <w:r w:rsidR="005A7888" w:rsidRPr="006109BE">
        <w:rPr>
          <w:rFonts w:ascii="Times New Roman" w:hAnsi="Times New Roman"/>
          <w:sz w:val="28"/>
          <w:szCs w:val="28"/>
        </w:rPr>
        <w:t xml:space="preserve"> Саратов: Вузовс</w:t>
      </w:r>
      <w:r w:rsidR="005A7888">
        <w:rPr>
          <w:rFonts w:ascii="Times New Roman" w:hAnsi="Times New Roman"/>
          <w:sz w:val="28"/>
          <w:szCs w:val="28"/>
        </w:rPr>
        <w:t xml:space="preserve">кое образование, 2019. </w:t>
      </w:r>
      <w:r w:rsidR="005A7888" w:rsidRPr="005A7888">
        <w:rPr>
          <w:rFonts w:ascii="Times New Roman" w:hAnsi="Times New Roman"/>
          <w:sz w:val="28"/>
          <w:szCs w:val="28"/>
        </w:rPr>
        <w:t>—</w:t>
      </w:r>
      <w:r w:rsidR="005A7888">
        <w:rPr>
          <w:rFonts w:ascii="Times New Roman" w:hAnsi="Times New Roman"/>
          <w:sz w:val="28"/>
          <w:szCs w:val="28"/>
        </w:rPr>
        <w:t xml:space="preserve"> 90 с.</w:t>
      </w:r>
    </w:p>
    <w:p w14:paraId="590D20D7" w14:textId="01DE3277" w:rsidR="00236BE8" w:rsidRDefault="00804A15" w:rsidP="00236BE8">
      <w:pPr>
        <w:spacing w:after="0" w:line="240" w:lineRule="auto"/>
        <w:ind w:firstLine="708"/>
        <w:jc w:val="both"/>
        <w:rPr>
          <w:rFonts w:ascii="Times New Roman" w:hAnsi="Times New Roman"/>
          <w:sz w:val="28"/>
          <w:szCs w:val="28"/>
        </w:rPr>
      </w:pPr>
      <w:r>
        <w:rPr>
          <w:rFonts w:ascii="Times New Roman" w:hAnsi="Times New Roman"/>
          <w:sz w:val="28"/>
          <w:szCs w:val="28"/>
        </w:rPr>
        <w:t xml:space="preserve">3. </w:t>
      </w:r>
      <w:proofErr w:type="spellStart"/>
      <w:r w:rsidRPr="00804A15">
        <w:rPr>
          <w:rFonts w:ascii="Times New Roman" w:hAnsi="Times New Roman"/>
          <w:sz w:val="28"/>
          <w:szCs w:val="28"/>
        </w:rPr>
        <w:t>Липски</w:t>
      </w:r>
      <w:proofErr w:type="spellEnd"/>
      <w:r w:rsidRPr="00804A15">
        <w:rPr>
          <w:rFonts w:ascii="Times New Roman" w:hAnsi="Times New Roman"/>
          <w:sz w:val="28"/>
          <w:szCs w:val="28"/>
        </w:rPr>
        <w:t xml:space="preserve">, С.А. Государственное (муниципальное) управление и государственная служба — </w:t>
      </w:r>
      <w:r>
        <w:rPr>
          <w:rFonts w:ascii="Times New Roman" w:hAnsi="Times New Roman"/>
          <w:sz w:val="28"/>
          <w:szCs w:val="28"/>
        </w:rPr>
        <w:t>Москва</w:t>
      </w:r>
      <w:r w:rsidRPr="00804A15">
        <w:rPr>
          <w:rFonts w:ascii="Times New Roman" w:hAnsi="Times New Roman"/>
          <w:sz w:val="28"/>
          <w:szCs w:val="28"/>
        </w:rPr>
        <w:t xml:space="preserve">: </w:t>
      </w:r>
      <w:proofErr w:type="spellStart"/>
      <w:r w:rsidRPr="00804A15">
        <w:rPr>
          <w:rFonts w:ascii="Times New Roman" w:hAnsi="Times New Roman"/>
          <w:sz w:val="28"/>
          <w:szCs w:val="28"/>
        </w:rPr>
        <w:t>Русайнс</w:t>
      </w:r>
      <w:proofErr w:type="spellEnd"/>
      <w:r w:rsidRPr="00804A15">
        <w:rPr>
          <w:rFonts w:ascii="Times New Roman" w:hAnsi="Times New Roman"/>
          <w:sz w:val="28"/>
          <w:szCs w:val="28"/>
        </w:rPr>
        <w:t xml:space="preserve">, 2018. </w:t>
      </w:r>
      <w:r w:rsidRPr="005A7888">
        <w:rPr>
          <w:rFonts w:ascii="Times New Roman" w:hAnsi="Times New Roman"/>
          <w:sz w:val="28"/>
          <w:szCs w:val="28"/>
        </w:rPr>
        <w:t>—</w:t>
      </w:r>
      <w:r>
        <w:rPr>
          <w:rFonts w:ascii="Times New Roman" w:hAnsi="Times New Roman"/>
          <w:sz w:val="28"/>
          <w:szCs w:val="28"/>
        </w:rPr>
        <w:t xml:space="preserve"> </w:t>
      </w:r>
      <w:r w:rsidRPr="00804A15">
        <w:rPr>
          <w:rFonts w:ascii="Times New Roman" w:hAnsi="Times New Roman"/>
          <w:sz w:val="28"/>
          <w:szCs w:val="28"/>
        </w:rPr>
        <w:t>112 c.</w:t>
      </w:r>
    </w:p>
    <w:p w14:paraId="0F0781BB" w14:textId="6C938C63" w:rsidR="00236BE8" w:rsidRDefault="00804A15" w:rsidP="00236BE8">
      <w:pPr>
        <w:spacing w:after="0" w:line="240" w:lineRule="auto"/>
        <w:ind w:firstLine="708"/>
        <w:jc w:val="both"/>
        <w:rPr>
          <w:rFonts w:ascii="Times New Roman" w:hAnsi="Times New Roman"/>
          <w:sz w:val="28"/>
          <w:szCs w:val="28"/>
        </w:rPr>
      </w:pPr>
      <w:r>
        <w:rPr>
          <w:rFonts w:ascii="Times New Roman" w:hAnsi="Times New Roman"/>
          <w:sz w:val="28"/>
          <w:szCs w:val="28"/>
        </w:rPr>
        <w:t>4</w:t>
      </w:r>
      <w:r w:rsidR="006109BE">
        <w:rPr>
          <w:rFonts w:ascii="Times New Roman" w:eastAsia="Calibri" w:hAnsi="Times New Roman"/>
          <w:sz w:val="28"/>
          <w:szCs w:val="28"/>
          <w:lang w:eastAsia="en-US"/>
        </w:rPr>
        <w:t xml:space="preserve">. </w:t>
      </w:r>
      <w:proofErr w:type="spellStart"/>
      <w:r w:rsidR="005A7888" w:rsidRPr="006109BE">
        <w:rPr>
          <w:rFonts w:ascii="Times New Roman" w:hAnsi="Times New Roman"/>
          <w:sz w:val="28"/>
          <w:szCs w:val="28"/>
        </w:rPr>
        <w:t>Моттаева</w:t>
      </w:r>
      <w:proofErr w:type="spellEnd"/>
      <w:r w:rsidR="005A7888" w:rsidRPr="006109BE">
        <w:rPr>
          <w:rFonts w:ascii="Times New Roman" w:hAnsi="Times New Roman"/>
          <w:sz w:val="28"/>
          <w:szCs w:val="28"/>
        </w:rPr>
        <w:t>, А. Б. Государственная и муниципальная служба: учебно</w:t>
      </w:r>
      <w:r w:rsidR="005A7888">
        <w:rPr>
          <w:rFonts w:ascii="Times New Roman" w:hAnsi="Times New Roman"/>
          <w:sz w:val="28"/>
          <w:szCs w:val="28"/>
        </w:rPr>
        <w:t>-</w:t>
      </w:r>
      <w:r w:rsidR="005A7888" w:rsidRPr="006109BE">
        <w:rPr>
          <w:rFonts w:ascii="Times New Roman" w:hAnsi="Times New Roman"/>
          <w:sz w:val="28"/>
          <w:szCs w:val="28"/>
        </w:rPr>
        <w:t>методическое пособие</w:t>
      </w:r>
      <w:r w:rsidR="005A7888">
        <w:rPr>
          <w:rFonts w:ascii="Times New Roman" w:hAnsi="Times New Roman"/>
          <w:sz w:val="28"/>
          <w:szCs w:val="28"/>
        </w:rPr>
        <w:t xml:space="preserve"> </w:t>
      </w:r>
      <w:r w:rsidR="005A7888" w:rsidRPr="006109BE">
        <w:rPr>
          <w:rFonts w:ascii="Times New Roman" w:hAnsi="Times New Roman"/>
          <w:sz w:val="28"/>
          <w:szCs w:val="28"/>
        </w:rPr>
        <w:t>— Москва</w:t>
      </w:r>
      <w:r w:rsidR="005A7888">
        <w:rPr>
          <w:rFonts w:ascii="Times New Roman" w:hAnsi="Times New Roman"/>
          <w:sz w:val="28"/>
          <w:szCs w:val="28"/>
        </w:rPr>
        <w:t>: МИСИМГСУ, ЭБС АСВ, 2019.</w:t>
      </w:r>
      <w:r w:rsidR="005A7888" w:rsidRPr="006109BE">
        <w:rPr>
          <w:rFonts w:ascii="Times New Roman" w:hAnsi="Times New Roman"/>
          <w:sz w:val="28"/>
          <w:szCs w:val="28"/>
        </w:rPr>
        <w:t xml:space="preserve"> —</w:t>
      </w:r>
      <w:r w:rsidR="005A7888">
        <w:rPr>
          <w:rFonts w:ascii="Times New Roman" w:hAnsi="Times New Roman"/>
          <w:sz w:val="28"/>
          <w:szCs w:val="28"/>
        </w:rPr>
        <w:t xml:space="preserve"> 38 с.</w:t>
      </w:r>
    </w:p>
    <w:p w14:paraId="1A69049C" w14:textId="70C9BBBC" w:rsidR="001C0B51" w:rsidRDefault="00804A15" w:rsidP="00236BE8">
      <w:pPr>
        <w:spacing w:after="0" w:line="240" w:lineRule="auto"/>
        <w:ind w:firstLine="708"/>
        <w:jc w:val="both"/>
        <w:rPr>
          <w:rFonts w:ascii="Times New Roman" w:eastAsia="Calibri" w:hAnsi="Times New Roman"/>
          <w:b/>
          <w:sz w:val="28"/>
          <w:szCs w:val="28"/>
        </w:rPr>
      </w:pPr>
      <w:r>
        <w:rPr>
          <w:rFonts w:ascii="Times New Roman" w:hAnsi="Times New Roman"/>
          <w:sz w:val="28"/>
          <w:szCs w:val="28"/>
        </w:rPr>
        <w:t>5</w:t>
      </w:r>
      <w:r w:rsidR="00236BE8">
        <w:t xml:space="preserve">. </w:t>
      </w:r>
      <w:r w:rsidR="005A7888" w:rsidRPr="006109BE">
        <w:rPr>
          <w:rFonts w:ascii="Times New Roman" w:eastAsia="Calibri" w:hAnsi="Times New Roman"/>
          <w:sz w:val="28"/>
          <w:szCs w:val="28"/>
          <w:lang w:eastAsia="en-US"/>
        </w:rPr>
        <w:t>Сапожникова Е.Ю.,</w:t>
      </w:r>
      <w:r w:rsidR="00B1067D">
        <w:rPr>
          <w:rFonts w:ascii="Times New Roman" w:eastAsia="Calibri" w:hAnsi="Times New Roman"/>
          <w:sz w:val="28"/>
          <w:szCs w:val="28"/>
          <w:lang w:eastAsia="en-US"/>
        </w:rPr>
        <w:t xml:space="preserve"> </w:t>
      </w:r>
      <w:r w:rsidR="005A7888" w:rsidRPr="006109BE">
        <w:rPr>
          <w:rFonts w:ascii="Times New Roman" w:eastAsia="Calibri" w:hAnsi="Times New Roman"/>
          <w:sz w:val="28"/>
          <w:szCs w:val="28"/>
          <w:lang w:eastAsia="en-US"/>
        </w:rPr>
        <w:t>Алексеева М.В.,</w:t>
      </w:r>
      <w:r w:rsidR="00B1067D">
        <w:rPr>
          <w:rFonts w:ascii="Times New Roman" w:eastAsia="Calibri" w:hAnsi="Times New Roman"/>
          <w:sz w:val="28"/>
          <w:szCs w:val="28"/>
          <w:lang w:eastAsia="en-US"/>
        </w:rPr>
        <w:t xml:space="preserve"> </w:t>
      </w:r>
      <w:r w:rsidR="005A7888" w:rsidRPr="006109BE">
        <w:rPr>
          <w:rFonts w:ascii="Times New Roman" w:eastAsia="Calibri" w:hAnsi="Times New Roman"/>
          <w:sz w:val="28"/>
          <w:szCs w:val="28"/>
          <w:lang w:eastAsia="en-US"/>
        </w:rPr>
        <w:t>Максименко А.Н.,</w:t>
      </w:r>
      <w:r w:rsidR="00B1067D">
        <w:rPr>
          <w:rFonts w:ascii="Times New Roman" w:eastAsia="Calibri" w:hAnsi="Times New Roman"/>
          <w:sz w:val="28"/>
          <w:szCs w:val="28"/>
          <w:lang w:eastAsia="en-US"/>
        </w:rPr>
        <w:t xml:space="preserve"> </w:t>
      </w:r>
      <w:r w:rsidR="005A7888" w:rsidRPr="006109BE">
        <w:rPr>
          <w:rFonts w:ascii="Times New Roman" w:eastAsia="Calibri" w:hAnsi="Times New Roman"/>
          <w:sz w:val="28"/>
          <w:szCs w:val="28"/>
          <w:lang w:eastAsia="en-US"/>
        </w:rPr>
        <w:t>Филимонова Е.А.</w:t>
      </w:r>
      <w:r w:rsidR="005A7888">
        <w:rPr>
          <w:rFonts w:ascii="Times New Roman" w:eastAsia="Calibri" w:hAnsi="Times New Roman"/>
          <w:sz w:val="28"/>
          <w:szCs w:val="28"/>
          <w:lang w:eastAsia="en-US"/>
        </w:rPr>
        <w:t xml:space="preserve"> </w:t>
      </w:r>
      <w:r w:rsidR="005A7888" w:rsidRPr="006109BE">
        <w:rPr>
          <w:rFonts w:ascii="Times New Roman" w:eastAsia="Calibri" w:hAnsi="Times New Roman"/>
          <w:sz w:val="28"/>
          <w:szCs w:val="28"/>
          <w:lang w:eastAsia="en-US"/>
        </w:rPr>
        <w:t>Методические указания по подготовке к практическим занятиям и организации самостоятельной работы для обучающихся по направлению подготовки 40.03.01 «Юриспруденция»</w:t>
      </w:r>
      <w:r w:rsidR="005A7888">
        <w:rPr>
          <w:rFonts w:ascii="Times New Roman" w:eastAsia="Calibri" w:hAnsi="Times New Roman"/>
          <w:sz w:val="28"/>
          <w:szCs w:val="28"/>
          <w:lang w:eastAsia="en-US"/>
        </w:rPr>
        <w:t xml:space="preserve"> </w:t>
      </w:r>
      <w:r w:rsidR="005A7888" w:rsidRPr="006109BE">
        <w:rPr>
          <w:rFonts w:ascii="Times New Roman" w:eastAsia="Calibri" w:hAnsi="Times New Roman"/>
          <w:sz w:val="28"/>
          <w:szCs w:val="28"/>
          <w:lang w:eastAsia="en-US"/>
        </w:rPr>
        <w:t>— Ростов-на-Дону: ДГТУ, 2023. — 15 с.</w:t>
      </w:r>
    </w:p>
    <w:p w14:paraId="38025D88" w14:textId="5BAA4610" w:rsidR="00C4020D" w:rsidRDefault="00C4020D" w:rsidP="001C0B51">
      <w:pPr>
        <w:spacing w:before="240" w:after="240" w:line="240" w:lineRule="auto"/>
        <w:ind w:firstLine="708"/>
        <w:rPr>
          <w:rFonts w:ascii="Times New Roman" w:eastAsia="Calibri" w:hAnsi="Times New Roman"/>
          <w:b/>
          <w:sz w:val="28"/>
          <w:szCs w:val="28"/>
        </w:rPr>
      </w:pPr>
    </w:p>
    <w:p w14:paraId="2E4EB9DE" w14:textId="13051F05" w:rsidR="00C84FA7" w:rsidRDefault="00C84FA7" w:rsidP="001C0B51">
      <w:pPr>
        <w:spacing w:before="240" w:after="240" w:line="240" w:lineRule="auto"/>
        <w:ind w:firstLine="708"/>
        <w:rPr>
          <w:rFonts w:ascii="Times New Roman" w:eastAsia="Calibri" w:hAnsi="Times New Roman"/>
          <w:b/>
          <w:sz w:val="28"/>
          <w:szCs w:val="28"/>
        </w:rPr>
      </w:pPr>
    </w:p>
    <w:p w14:paraId="4683C6C7" w14:textId="36904FAD" w:rsidR="00C84FA7" w:rsidRDefault="00C84FA7" w:rsidP="001C0B51">
      <w:pPr>
        <w:spacing w:before="240" w:after="240" w:line="240" w:lineRule="auto"/>
        <w:ind w:firstLine="708"/>
        <w:rPr>
          <w:rFonts w:ascii="Times New Roman" w:eastAsia="Calibri" w:hAnsi="Times New Roman"/>
          <w:b/>
          <w:sz w:val="28"/>
          <w:szCs w:val="28"/>
        </w:rPr>
      </w:pPr>
    </w:p>
    <w:p w14:paraId="594D641B" w14:textId="71F7E1A3" w:rsidR="00C84FA7" w:rsidRDefault="00C84FA7" w:rsidP="001C0B51">
      <w:pPr>
        <w:spacing w:before="240" w:after="240" w:line="240" w:lineRule="auto"/>
        <w:ind w:firstLine="708"/>
        <w:rPr>
          <w:rFonts w:ascii="Times New Roman" w:eastAsia="Calibri" w:hAnsi="Times New Roman"/>
          <w:b/>
          <w:sz w:val="28"/>
          <w:szCs w:val="28"/>
        </w:rPr>
      </w:pPr>
    </w:p>
    <w:p w14:paraId="4D982D1D" w14:textId="1A7C58E2" w:rsidR="00C84FA7" w:rsidRDefault="00C84FA7" w:rsidP="001C0B51">
      <w:pPr>
        <w:spacing w:before="240" w:after="240" w:line="240" w:lineRule="auto"/>
        <w:ind w:firstLine="708"/>
        <w:rPr>
          <w:rFonts w:ascii="Times New Roman" w:eastAsia="Calibri" w:hAnsi="Times New Roman"/>
          <w:b/>
          <w:sz w:val="28"/>
          <w:szCs w:val="28"/>
        </w:rPr>
      </w:pPr>
    </w:p>
    <w:p w14:paraId="2F6A968B" w14:textId="0E4BBE93" w:rsidR="00C84FA7" w:rsidRDefault="00C84FA7" w:rsidP="001C0B51">
      <w:pPr>
        <w:spacing w:before="240" w:after="240" w:line="240" w:lineRule="auto"/>
        <w:ind w:firstLine="708"/>
        <w:rPr>
          <w:rFonts w:ascii="Times New Roman" w:eastAsia="Calibri" w:hAnsi="Times New Roman"/>
          <w:b/>
          <w:sz w:val="28"/>
          <w:szCs w:val="28"/>
        </w:rPr>
      </w:pPr>
    </w:p>
    <w:p w14:paraId="0ADAB75E" w14:textId="55B9FE3E" w:rsidR="00C84FA7" w:rsidRDefault="00C84FA7" w:rsidP="001C0B51">
      <w:pPr>
        <w:spacing w:before="240" w:after="240" w:line="240" w:lineRule="auto"/>
        <w:ind w:firstLine="708"/>
        <w:rPr>
          <w:rFonts w:ascii="Times New Roman" w:eastAsia="Calibri" w:hAnsi="Times New Roman"/>
          <w:b/>
          <w:sz w:val="28"/>
          <w:szCs w:val="28"/>
        </w:rPr>
      </w:pPr>
    </w:p>
    <w:p w14:paraId="5B5B759A" w14:textId="7F6CF5D4" w:rsidR="00C84FA7" w:rsidRDefault="00C84FA7" w:rsidP="001C0B51">
      <w:pPr>
        <w:spacing w:before="240" w:after="240" w:line="240" w:lineRule="auto"/>
        <w:ind w:firstLine="708"/>
        <w:rPr>
          <w:rFonts w:ascii="Times New Roman" w:eastAsia="Calibri" w:hAnsi="Times New Roman"/>
          <w:b/>
          <w:sz w:val="28"/>
          <w:szCs w:val="28"/>
        </w:rPr>
      </w:pPr>
    </w:p>
    <w:p w14:paraId="121FC0FA" w14:textId="0B385665" w:rsidR="00C84FA7" w:rsidRDefault="00C84FA7" w:rsidP="001C0B51">
      <w:pPr>
        <w:spacing w:before="240" w:after="240" w:line="240" w:lineRule="auto"/>
        <w:ind w:firstLine="708"/>
        <w:rPr>
          <w:rFonts w:ascii="Times New Roman" w:eastAsia="Calibri" w:hAnsi="Times New Roman"/>
          <w:b/>
          <w:sz w:val="28"/>
          <w:szCs w:val="28"/>
        </w:rPr>
      </w:pPr>
    </w:p>
    <w:p w14:paraId="0B5716CB" w14:textId="2D822F8A" w:rsidR="00C84FA7" w:rsidRDefault="00C84FA7" w:rsidP="001C0B51">
      <w:pPr>
        <w:spacing w:before="240" w:after="240" w:line="240" w:lineRule="auto"/>
        <w:ind w:firstLine="708"/>
        <w:rPr>
          <w:rFonts w:ascii="Times New Roman" w:eastAsia="Calibri" w:hAnsi="Times New Roman"/>
          <w:b/>
          <w:sz w:val="28"/>
          <w:szCs w:val="28"/>
        </w:rPr>
      </w:pPr>
    </w:p>
    <w:p w14:paraId="766684CA" w14:textId="6644CE2F" w:rsidR="00C84FA7" w:rsidRDefault="00C84FA7" w:rsidP="001C0B51">
      <w:pPr>
        <w:spacing w:before="240" w:after="240" w:line="240" w:lineRule="auto"/>
        <w:ind w:firstLine="708"/>
        <w:rPr>
          <w:rFonts w:ascii="Times New Roman" w:eastAsia="Calibri" w:hAnsi="Times New Roman"/>
          <w:b/>
          <w:sz w:val="28"/>
          <w:szCs w:val="28"/>
        </w:rPr>
      </w:pPr>
    </w:p>
    <w:p w14:paraId="78A6D18A" w14:textId="5E5A4F68" w:rsidR="00C84FA7" w:rsidRDefault="00C84FA7" w:rsidP="001C0B51">
      <w:pPr>
        <w:spacing w:before="240" w:after="240" w:line="240" w:lineRule="auto"/>
        <w:ind w:firstLine="708"/>
        <w:rPr>
          <w:rFonts w:ascii="Times New Roman" w:eastAsia="Calibri" w:hAnsi="Times New Roman"/>
          <w:b/>
          <w:sz w:val="28"/>
          <w:szCs w:val="28"/>
        </w:rPr>
      </w:pPr>
    </w:p>
    <w:p w14:paraId="49A51F2C" w14:textId="2EC9B761" w:rsidR="00C84FA7" w:rsidRDefault="00C84FA7" w:rsidP="001C0B51">
      <w:pPr>
        <w:spacing w:before="240" w:after="240" w:line="240" w:lineRule="auto"/>
        <w:ind w:firstLine="708"/>
        <w:rPr>
          <w:rFonts w:ascii="Times New Roman" w:eastAsia="Calibri" w:hAnsi="Times New Roman"/>
          <w:b/>
          <w:sz w:val="28"/>
          <w:szCs w:val="28"/>
        </w:rPr>
      </w:pPr>
    </w:p>
    <w:p w14:paraId="0B8CD889" w14:textId="07AAFD14" w:rsidR="00C84FA7" w:rsidRDefault="00C84FA7" w:rsidP="001C0B51">
      <w:pPr>
        <w:spacing w:before="240" w:after="240" w:line="240" w:lineRule="auto"/>
        <w:ind w:firstLine="708"/>
        <w:rPr>
          <w:rFonts w:ascii="Times New Roman" w:eastAsia="Calibri" w:hAnsi="Times New Roman"/>
          <w:b/>
          <w:sz w:val="28"/>
          <w:szCs w:val="28"/>
        </w:rPr>
      </w:pPr>
    </w:p>
    <w:p w14:paraId="45BB8C4E" w14:textId="11FDA685" w:rsidR="00C84FA7" w:rsidRDefault="00C84FA7" w:rsidP="001C0B51">
      <w:pPr>
        <w:spacing w:before="240" w:after="240" w:line="240" w:lineRule="auto"/>
        <w:ind w:firstLine="708"/>
        <w:rPr>
          <w:rFonts w:ascii="Times New Roman" w:eastAsia="Calibri" w:hAnsi="Times New Roman"/>
          <w:b/>
          <w:sz w:val="28"/>
          <w:szCs w:val="28"/>
        </w:rPr>
      </w:pPr>
    </w:p>
    <w:p w14:paraId="4AE9E680" w14:textId="77777777" w:rsidR="00C84FA7" w:rsidRDefault="00C84FA7" w:rsidP="001C0B51">
      <w:pPr>
        <w:spacing w:before="240" w:after="240" w:line="240" w:lineRule="auto"/>
        <w:ind w:firstLine="708"/>
        <w:rPr>
          <w:rFonts w:ascii="Times New Roman" w:eastAsia="Calibri" w:hAnsi="Times New Roman"/>
          <w:b/>
          <w:sz w:val="28"/>
          <w:szCs w:val="28"/>
        </w:rPr>
      </w:pPr>
    </w:p>
    <w:p w14:paraId="7DB167B8" w14:textId="507E94BC" w:rsidR="00C84FA7" w:rsidRDefault="00C84FA7" w:rsidP="001C0B51">
      <w:pPr>
        <w:spacing w:before="240" w:after="240" w:line="240" w:lineRule="auto"/>
        <w:ind w:firstLine="708"/>
        <w:rPr>
          <w:rFonts w:ascii="Times New Roman" w:eastAsia="Calibri" w:hAnsi="Times New Roman"/>
          <w:b/>
          <w:sz w:val="28"/>
          <w:szCs w:val="28"/>
        </w:rPr>
      </w:pPr>
    </w:p>
    <w:p w14:paraId="231CE21D" w14:textId="61E5C72B" w:rsidR="00C84FA7" w:rsidRDefault="00C84FA7" w:rsidP="001C0B51">
      <w:pPr>
        <w:spacing w:before="240" w:after="240" w:line="240" w:lineRule="auto"/>
        <w:ind w:firstLine="708"/>
        <w:rPr>
          <w:rFonts w:ascii="Times New Roman" w:eastAsia="Calibri" w:hAnsi="Times New Roman"/>
          <w:b/>
          <w:sz w:val="28"/>
          <w:szCs w:val="28"/>
        </w:rPr>
      </w:pPr>
    </w:p>
    <w:sectPr w:rsidR="00C84FA7" w:rsidSect="001A7BD2">
      <w:footerReference w:type="default" r:id="rId9"/>
      <w:pgSz w:w="11906" w:h="16838"/>
      <w:pgMar w:top="992" w:right="567" w:bottom="1134" w:left="1134" w:header="709" w:footer="28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A24E" w16cex:dateUtc="2022-09-12T09:19:00Z"/>
  <w16cex:commentExtensible w16cex:durableId="26C9A30A" w16cex:dateUtc="2022-09-12T09:22:00Z"/>
  <w16cex:commentExtensible w16cex:durableId="26C9D0BE" w16cex:dateUtc="2022-09-12T12:37:00Z"/>
  <w16cex:commentExtensible w16cex:durableId="26C9AD15" w16cex:dateUtc="2022-09-12T10:05:00Z"/>
  <w16cex:commentExtensible w16cex:durableId="26C9AD33" w16cex:dateUtc="2022-09-12T10:05:00Z"/>
  <w16cex:commentExtensible w16cex:durableId="26C9AD69" w16cex:dateUtc="2022-09-12T10:06:00Z"/>
  <w16cex:commentExtensible w16cex:durableId="26C9B1BA" w16cex:dateUtc="2022-09-12T10:25:00Z"/>
  <w16cex:commentExtensible w16cex:durableId="26C9A0B8" w16cex:dateUtc="2022-09-12T09:12:00Z"/>
  <w16cex:commentExtensible w16cex:durableId="26C9A12D" w16cex:dateUtc="2022-09-12T09:14:00Z"/>
  <w16cex:commentExtensible w16cex:durableId="26C9B3B4" w16cex:dateUtc="2022-09-12T10:33:00Z"/>
  <w16cex:commentExtensible w16cex:durableId="26C9B5A1" w16cex:dateUtc="2022-09-12T10:41:00Z"/>
  <w16cex:commentExtensible w16cex:durableId="26C9B606" w16cex:dateUtc="2022-09-12T10:43:00Z"/>
  <w16cex:commentExtensible w16cex:durableId="26C9B942" w16cex:dateUtc="2022-09-12T10:57:00Z"/>
  <w16cex:commentExtensible w16cex:durableId="26C9B84A" w16cex:dateUtc="2022-09-12T10:53:00Z"/>
  <w16cex:commentExtensible w16cex:durableId="26C9B87A" w16cex:dateUtc="2022-09-12T10:54:00Z"/>
  <w16cex:commentExtensible w16cex:durableId="26C9BA1D" w16cex:dateUtc="2022-09-12T11:01:00Z"/>
  <w16cex:commentExtensible w16cex:durableId="26C9BBC4" w16cex:dateUtc="2022-09-12T11:08:00Z"/>
  <w16cex:commentExtensible w16cex:durableId="26C9BC5E" w16cex:dateUtc="2022-09-12T11:10:00Z"/>
  <w16cex:commentExtensible w16cex:durableId="26C9BCAF" w16cex:dateUtc="2022-09-12T11:11:00Z"/>
  <w16cex:commentExtensible w16cex:durableId="26C9BCE4" w16cex:dateUtc="2022-09-12T11:12:00Z"/>
  <w16cex:commentExtensible w16cex:durableId="26C9CA82" w16cex:dateUtc="2022-09-12T12:10:00Z"/>
  <w16cex:commentExtensible w16cex:durableId="26C9CAF7" w16cex:dateUtc="2022-09-12T12:12:00Z"/>
  <w16cex:commentExtensible w16cex:durableId="26C9CBAF" w16cex:dateUtc="2022-09-12T12:15:00Z"/>
  <w16cex:commentExtensible w16cex:durableId="26C9A294" w16cex:dateUtc="2022-09-12T09:20:00Z"/>
  <w16cex:commentExtensible w16cex:durableId="26C9A2C1" w16cex:dateUtc="2022-09-12T09:21:00Z"/>
  <w16cex:commentExtensible w16cex:durableId="26C9CBFA" w16cex:dateUtc="2022-09-12T12:17:00Z"/>
  <w16cex:commentExtensible w16cex:durableId="26C9D113" w16cex:dateUtc="2022-09-12T12: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482AB9" w16cid:durableId="26C9A24E"/>
  <w16cid:commentId w16cid:paraId="4433E27B" w16cid:durableId="26C9A30A"/>
  <w16cid:commentId w16cid:paraId="410105D4" w16cid:durableId="26C9D0BE"/>
  <w16cid:commentId w16cid:paraId="704C4CED" w16cid:durableId="26C9AD15"/>
  <w16cid:commentId w16cid:paraId="045DC487" w16cid:durableId="26C9AD33"/>
  <w16cid:commentId w16cid:paraId="0090DABF" w16cid:durableId="26C9AD69"/>
  <w16cid:commentId w16cid:paraId="3A1D1AFD" w16cid:durableId="26C9B1BA"/>
  <w16cid:commentId w16cid:paraId="05D935C3" w16cid:durableId="26C9A0B8"/>
  <w16cid:commentId w16cid:paraId="657D8A11" w16cid:durableId="26C9A12D"/>
  <w16cid:commentId w16cid:paraId="06DB6149" w16cid:durableId="26C9B3B4"/>
  <w16cid:commentId w16cid:paraId="527BA0FB" w16cid:durableId="26C9B5A1"/>
  <w16cid:commentId w16cid:paraId="7C243A5E" w16cid:durableId="26C9B606"/>
  <w16cid:commentId w16cid:paraId="3D387B5F" w16cid:durableId="26C9B942"/>
  <w16cid:commentId w16cid:paraId="6C9E2FC6" w16cid:durableId="26C9B84A"/>
  <w16cid:commentId w16cid:paraId="56FB158D" w16cid:durableId="26C9B87A"/>
  <w16cid:commentId w16cid:paraId="386CADCF" w16cid:durableId="26C9BA1D"/>
  <w16cid:commentId w16cid:paraId="36DE4576" w16cid:durableId="26C9BBC4"/>
  <w16cid:commentId w16cid:paraId="529CC2CF" w16cid:durableId="26C9BC5E"/>
  <w16cid:commentId w16cid:paraId="476F1082" w16cid:durableId="26C9BCAF"/>
  <w16cid:commentId w16cid:paraId="7AF2D923" w16cid:durableId="26C9BCE4"/>
  <w16cid:commentId w16cid:paraId="02ADE5E5" w16cid:durableId="26C9CA82"/>
  <w16cid:commentId w16cid:paraId="416C971B" w16cid:durableId="26C9CAF7"/>
  <w16cid:commentId w16cid:paraId="55021165" w16cid:durableId="26C9CBAF"/>
  <w16cid:commentId w16cid:paraId="4262AD18" w16cid:durableId="26C9A294"/>
  <w16cid:commentId w16cid:paraId="48217161" w16cid:durableId="26C9A2C1"/>
  <w16cid:commentId w16cid:paraId="443E2A61" w16cid:durableId="26C9CBFA"/>
  <w16cid:commentId w16cid:paraId="612D34D0" w16cid:durableId="26C9D1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5A90E" w14:textId="77777777" w:rsidR="005A5C0F" w:rsidRDefault="005A5C0F" w:rsidP="00981732">
      <w:pPr>
        <w:spacing w:after="0" w:line="240" w:lineRule="auto"/>
      </w:pPr>
      <w:r>
        <w:separator/>
      </w:r>
    </w:p>
  </w:endnote>
  <w:endnote w:type="continuationSeparator" w:id="0">
    <w:p w14:paraId="672229D7" w14:textId="77777777" w:rsidR="005A5C0F" w:rsidRDefault="005A5C0F" w:rsidP="0098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815165"/>
      <w:docPartObj>
        <w:docPartGallery w:val="Page Numbers (Bottom of Page)"/>
        <w:docPartUnique/>
      </w:docPartObj>
    </w:sdtPr>
    <w:sdtEndPr/>
    <w:sdtContent>
      <w:p w14:paraId="164FD1A5" w14:textId="0947FA56" w:rsidR="00236BE8" w:rsidRDefault="00236BE8">
        <w:pPr>
          <w:pStyle w:val="a7"/>
          <w:jc w:val="center"/>
        </w:pPr>
        <w:r>
          <w:fldChar w:fldCharType="begin"/>
        </w:r>
        <w:r>
          <w:instrText>PAGE   \* MERGEFORMAT</w:instrText>
        </w:r>
        <w:r>
          <w:fldChar w:fldCharType="separate"/>
        </w:r>
        <w:r w:rsidR="00442978">
          <w:rPr>
            <w:noProof/>
          </w:rPr>
          <w:t>2</w:t>
        </w:r>
        <w:r>
          <w:fldChar w:fldCharType="end"/>
        </w:r>
      </w:p>
    </w:sdtContent>
  </w:sdt>
  <w:p w14:paraId="10A0C78B" w14:textId="77777777" w:rsidR="00236BE8" w:rsidRDefault="00236BE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3C5A9E" w14:textId="77777777" w:rsidR="005A5C0F" w:rsidRDefault="005A5C0F" w:rsidP="00981732">
      <w:pPr>
        <w:spacing w:after="0" w:line="240" w:lineRule="auto"/>
      </w:pPr>
      <w:r>
        <w:separator/>
      </w:r>
    </w:p>
  </w:footnote>
  <w:footnote w:type="continuationSeparator" w:id="0">
    <w:p w14:paraId="4A30B459" w14:textId="77777777" w:rsidR="005A5C0F" w:rsidRDefault="005A5C0F" w:rsidP="009817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4094"/>
    <w:multiLevelType w:val="hybridMultilevel"/>
    <w:tmpl w:val="E2F8F5B4"/>
    <w:lvl w:ilvl="0" w:tplc="103E8E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E6D27EC"/>
    <w:multiLevelType w:val="hybridMultilevel"/>
    <w:tmpl w:val="49F242DE"/>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AA445CC"/>
    <w:multiLevelType w:val="multilevel"/>
    <w:tmpl w:val="AD52B244"/>
    <w:lvl w:ilvl="0">
      <w:start w:val="4"/>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3" w15:restartNumberingAfterBreak="0">
    <w:nsid w:val="225F4CEB"/>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251F3F96"/>
    <w:multiLevelType w:val="hybridMultilevel"/>
    <w:tmpl w:val="5D38B65E"/>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68505B"/>
    <w:multiLevelType w:val="multilevel"/>
    <w:tmpl w:val="087845B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666461B"/>
    <w:multiLevelType w:val="hybridMultilevel"/>
    <w:tmpl w:val="8CDA3330"/>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F07601D"/>
    <w:multiLevelType w:val="hybridMultilevel"/>
    <w:tmpl w:val="E110C26E"/>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20F347A"/>
    <w:multiLevelType w:val="hybridMultilevel"/>
    <w:tmpl w:val="F620E5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377A7214"/>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3F961A4A"/>
    <w:multiLevelType w:val="hybridMultilevel"/>
    <w:tmpl w:val="8C6200D6"/>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8C33C3"/>
    <w:multiLevelType w:val="multilevel"/>
    <w:tmpl w:val="EFC64036"/>
    <w:lvl w:ilvl="0">
      <w:start w:val="1"/>
      <w:numFmt w:val="decimal"/>
      <w:lvlText w:val="%1"/>
      <w:lvlJc w:val="left"/>
      <w:pPr>
        <w:ind w:left="375" w:hanging="375"/>
      </w:pPr>
      <w:rPr>
        <w:rFonts w:hint="default"/>
      </w:rPr>
    </w:lvl>
    <w:lvl w:ilvl="1">
      <w:start w:val="1"/>
      <w:numFmt w:val="bullet"/>
      <w:lvlText w:val=""/>
      <w:lvlJc w:val="left"/>
      <w:pPr>
        <w:ind w:left="517" w:hanging="375"/>
      </w:pPr>
      <w:rPr>
        <w:rFonts w:ascii="Symbol" w:hAnsi="Symbol"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15:restartNumberingAfterBreak="0">
    <w:nsid w:val="48E25CDD"/>
    <w:multiLevelType w:val="hybridMultilevel"/>
    <w:tmpl w:val="9BE2CDEE"/>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90340D6"/>
    <w:multiLevelType w:val="hybridMultilevel"/>
    <w:tmpl w:val="0302DC04"/>
    <w:lvl w:ilvl="0" w:tplc="0419000F">
      <w:start w:val="1"/>
      <w:numFmt w:val="decimal"/>
      <w:lvlText w:val="%1."/>
      <w:lvlJc w:val="left"/>
      <w:pPr>
        <w:ind w:left="784" w:hanging="360"/>
      </w:p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14" w15:restartNumberingAfterBreak="0">
    <w:nsid w:val="49590FE9"/>
    <w:multiLevelType w:val="hybridMultilevel"/>
    <w:tmpl w:val="3366193A"/>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96D0ECF"/>
    <w:multiLevelType w:val="hybridMultilevel"/>
    <w:tmpl w:val="BE684F44"/>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A3050ED"/>
    <w:multiLevelType w:val="hybridMultilevel"/>
    <w:tmpl w:val="01E4BED2"/>
    <w:lvl w:ilvl="0" w:tplc="738650E6">
      <w:start w:val="4"/>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9E4B75"/>
    <w:multiLevelType w:val="hybridMultilevel"/>
    <w:tmpl w:val="25082A24"/>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F303815"/>
    <w:multiLevelType w:val="multilevel"/>
    <w:tmpl w:val="6E401B6A"/>
    <w:lvl w:ilvl="0">
      <w:start w:val="4"/>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51656274"/>
    <w:multiLevelType w:val="hybridMultilevel"/>
    <w:tmpl w:val="8C200C70"/>
    <w:lvl w:ilvl="0" w:tplc="C64E2E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5683DA6"/>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15:restartNumberingAfterBreak="0">
    <w:nsid w:val="56B1076D"/>
    <w:multiLevelType w:val="multilevel"/>
    <w:tmpl w:val="44109E8A"/>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1512351"/>
    <w:multiLevelType w:val="multilevel"/>
    <w:tmpl w:val="1D78F814"/>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15:restartNumberingAfterBreak="0">
    <w:nsid w:val="65566E1A"/>
    <w:multiLevelType w:val="hybridMultilevel"/>
    <w:tmpl w:val="61E4D3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677959DE"/>
    <w:multiLevelType w:val="multilevel"/>
    <w:tmpl w:val="A9D61144"/>
    <w:lvl w:ilvl="0">
      <w:start w:val="2"/>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69CC7232"/>
    <w:multiLevelType w:val="hybridMultilevel"/>
    <w:tmpl w:val="6F6AADDA"/>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23F2A01"/>
    <w:multiLevelType w:val="hybridMultilevel"/>
    <w:tmpl w:val="2C5C501A"/>
    <w:lvl w:ilvl="0" w:tplc="7A767734">
      <w:start w:val="1"/>
      <w:numFmt w:val="bullet"/>
      <w:lvlText w:val="–"/>
      <w:lvlJc w:val="left"/>
      <w:pPr>
        <w:ind w:left="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06EEE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DDCAFF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64C71E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06349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E6BE6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A41F8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B385EA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74021A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72655C73"/>
    <w:multiLevelType w:val="hybridMultilevel"/>
    <w:tmpl w:val="CEF4DE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15:restartNumberingAfterBreak="0">
    <w:nsid w:val="7E7F338A"/>
    <w:multiLevelType w:val="hybridMultilevel"/>
    <w:tmpl w:val="F4340F0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2"/>
  </w:num>
  <w:num w:numId="2">
    <w:abstractNumId w:val="21"/>
  </w:num>
  <w:num w:numId="3">
    <w:abstractNumId w:val="27"/>
  </w:num>
  <w:num w:numId="4">
    <w:abstractNumId w:val="28"/>
  </w:num>
  <w:num w:numId="5">
    <w:abstractNumId w:val="16"/>
  </w:num>
  <w:num w:numId="6">
    <w:abstractNumId w:val="9"/>
  </w:num>
  <w:num w:numId="7">
    <w:abstractNumId w:val="24"/>
  </w:num>
  <w:num w:numId="8">
    <w:abstractNumId w:val="3"/>
  </w:num>
  <w:num w:numId="9">
    <w:abstractNumId w:val="20"/>
  </w:num>
  <w:num w:numId="10">
    <w:abstractNumId w:val="18"/>
  </w:num>
  <w:num w:numId="11">
    <w:abstractNumId w:val="0"/>
  </w:num>
  <w:num w:numId="12">
    <w:abstractNumId w:val="8"/>
  </w:num>
  <w:num w:numId="13">
    <w:abstractNumId w:val="22"/>
  </w:num>
  <w:num w:numId="14">
    <w:abstractNumId w:val="5"/>
  </w:num>
  <w:num w:numId="15">
    <w:abstractNumId w:val="11"/>
  </w:num>
  <w:num w:numId="16">
    <w:abstractNumId w:val="23"/>
  </w:num>
  <w:num w:numId="17">
    <w:abstractNumId w:val="6"/>
  </w:num>
  <w:num w:numId="18">
    <w:abstractNumId w:val="15"/>
  </w:num>
  <w:num w:numId="19">
    <w:abstractNumId w:val="13"/>
  </w:num>
  <w:num w:numId="20">
    <w:abstractNumId w:val="12"/>
  </w:num>
  <w:num w:numId="21">
    <w:abstractNumId w:val="19"/>
  </w:num>
  <w:num w:numId="22">
    <w:abstractNumId w:val="25"/>
  </w:num>
  <w:num w:numId="23">
    <w:abstractNumId w:val="14"/>
  </w:num>
  <w:num w:numId="24">
    <w:abstractNumId w:val="1"/>
  </w:num>
  <w:num w:numId="25">
    <w:abstractNumId w:val="4"/>
  </w:num>
  <w:num w:numId="26">
    <w:abstractNumId w:val="7"/>
  </w:num>
  <w:num w:numId="27">
    <w:abstractNumId w:val="17"/>
  </w:num>
  <w:num w:numId="28">
    <w:abstractNumId w:val="10"/>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32"/>
    <w:rsid w:val="000056D4"/>
    <w:rsid w:val="00010A6C"/>
    <w:rsid w:val="00014E48"/>
    <w:rsid w:val="00025CCA"/>
    <w:rsid w:val="0007279E"/>
    <w:rsid w:val="00077466"/>
    <w:rsid w:val="00097277"/>
    <w:rsid w:val="000C1CE1"/>
    <w:rsid w:val="000C5172"/>
    <w:rsid w:val="000D2CC5"/>
    <w:rsid w:val="000E0A54"/>
    <w:rsid w:val="000E57F9"/>
    <w:rsid w:val="000F5264"/>
    <w:rsid w:val="00101FFE"/>
    <w:rsid w:val="00105652"/>
    <w:rsid w:val="0011201B"/>
    <w:rsid w:val="00115E53"/>
    <w:rsid w:val="001231AA"/>
    <w:rsid w:val="00123AAB"/>
    <w:rsid w:val="00131291"/>
    <w:rsid w:val="00147498"/>
    <w:rsid w:val="00151CC1"/>
    <w:rsid w:val="0017331F"/>
    <w:rsid w:val="00174F4E"/>
    <w:rsid w:val="00193AB3"/>
    <w:rsid w:val="00197C30"/>
    <w:rsid w:val="001A7BD2"/>
    <w:rsid w:val="001B101D"/>
    <w:rsid w:val="001C0B51"/>
    <w:rsid w:val="001C3A79"/>
    <w:rsid w:val="001C4249"/>
    <w:rsid w:val="001C531B"/>
    <w:rsid w:val="001C65F9"/>
    <w:rsid w:val="001D28FC"/>
    <w:rsid w:val="001D2C66"/>
    <w:rsid w:val="001D793D"/>
    <w:rsid w:val="001E048F"/>
    <w:rsid w:val="001F0174"/>
    <w:rsid w:val="001F0ABE"/>
    <w:rsid w:val="001F20D0"/>
    <w:rsid w:val="001F63A2"/>
    <w:rsid w:val="00204EAE"/>
    <w:rsid w:val="00206091"/>
    <w:rsid w:val="002121D9"/>
    <w:rsid w:val="0021236B"/>
    <w:rsid w:val="002354F5"/>
    <w:rsid w:val="00236BE8"/>
    <w:rsid w:val="00254B29"/>
    <w:rsid w:val="00255D6F"/>
    <w:rsid w:val="00257594"/>
    <w:rsid w:val="00274725"/>
    <w:rsid w:val="00286A0D"/>
    <w:rsid w:val="002A18A4"/>
    <w:rsid w:val="002A20D4"/>
    <w:rsid w:val="002A7C49"/>
    <w:rsid w:val="002B0965"/>
    <w:rsid w:val="002B5AB7"/>
    <w:rsid w:val="002C127A"/>
    <w:rsid w:val="002C204B"/>
    <w:rsid w:val="002C3B6A"/>
    <w:rsid w:val="002C7C01"/>
    <w:rsid w:val="002D0E07"/>
    <w:rsid w:val="002E071A"/>
    <w:rsid w:val="002E2A79"/>
    <w:rsid w:val="002E6A5F"/>
    <w:rsid w:val="002F2C10"/>
    <w:rsid w:val="002F3E69"/>
    <w:rsid w:val="002F6756"/>
    <w:rsid w:val="002F78D7"/>
    <w:rsid w:val="00304757"/>
    <w:rsid w:val="003106E0"/>
    <w:rsid w:val="00312C7D"/>
    <w:rsid w:val="003136AD"/>
    <w:rsid w:val="0031444D"/>
    <w:rsid w:val="003174A4"/>
    <w:rsid w:val="00321041"/>
    <w:rsid w:val="00335B05"/>
    <w:rsid w:val="003376E1"/>
    <w:rsid w:val="00342227"/>
    <w:rsid w:val="00345365"/>
    <w:rsid w:val="00353B26"/>
    <w:rsid w:val="003729DB"/>
    <w:rsid w:val="00381FA9"/>
    <w:rsid w:val="003913B0"/>
    <w:rsid w:val="00394976"/>
    <w:rsid w:val="003A0138"/>
    <w:rsid w:val="003A0CD5"/>
    <w:rsid w:val="003A47D6"/>
    <w:rsid w:val="003B3C4E"/>
    <w:rsid w:val="003B6575"/>
    <w:rsid w:val="003C0BA2"/>
    <w:rsid w:val="003C4B51"/>
    <w:rsid w:val="003C5F2B"/>
    <w:rsid w:val="003D1628"/>
    <w:rsid w:val="003D1758"/>
    <w:rsid w:val="003E17ED"/>
    <w:rsid w:val="003E7E1C"/>
    <w:rsid w:val="003F3036"/>
    <w:rsid w:val="004024CC"/>
    <w:rsid w:val="00432D23"/>
    <w:rsid w:val="004347F9"/>
    <w:rsid w:val="00436990"/>
    <w:rsid w:val="00440E1C"/>
    <w:rsid w:val="00442978"/>
    <w:rsid w:val="00454950"/>
    <w:rsid w:val="0047370D"/>
    <w:rsid w:val="00474312"/>
    <w:rsid w:val="00481DA2"/>
    <w:rsid w:val="00482D7D"/>
    <w:rsid w:val="004873D8"/>
    <w:rsid w:val="00492ED4"/>
    <w:rsid w:val="00495E0C"/>
    <w:rsid w:val="004A006E"/>
    <w:rsid w:val="004A27D3"/>
    <w:rsid w:val="004A4DD4"/>
    <w:rsid w:val="004A6984"/>
    <w:rsid w:val="004C0D37"/>
    <w:rsid w:val="004C2623"/>
    <w:rsid w:val="004D258B"/>
    <w:rsid w:val="004D5A7E"/>
    <w:rsid w:val="004D65C3"/>
    <w:rsid w:val="004E7A80"/>
    <w:rsid w:val="004F54BB"/>
    <w:rsid w:val="00517E37"/>
    <w:rsid w:val="0052025E"/>
    <w:rsid w:val="00520506"/>
    <w:rsid w:val="005243BF"/>
    <w:rsid w:val="00526015"/>
    <w:rsid w:val="005317DD"/>
    <w:rsid w:val="0054365F"/>
    <w:rsid w:val="00543A84"/>
    <w:rsid w:val="005509D1"/>
    <w:rsid w:val="005509E4"/>
    <w:rsid w:val="00552577"/>
    <w:rsid w:val="005534F1"/>
    <w:rsid w:val="00554F96"/>
    <w:rsid w:val="00565C01"/>
    <w:rsid w:val="00574163"/>
    <w:rsid w:val="00574DBC"/>
    <w:rsid w:val="00575570"/>
    <w:rsid w:val="0057789D"/>
    <w:rsid w:val="0058720E"/>
    <w:rsid w:val="005A5C0F"/>
    <w:rsid w:val="005A7888"/>
    <w:rsid w:val="005B0A58"/>
    <w:rsid w:val="005E6FAE"/>
    <w:rsid w:val="00606F07"/>
    <w:rsid w:val="00607048"/>
    <w:rsid w:val="006109BE"/>
    <w:rsid w:val="0061360F"/>
    <w:rsid w:val="00614F82"/>
    <w:rsid w:val="006319DE"/>
    <w:rsid w:val="00637685"/>
    <w:rsid w:val="0063777E"/>
    <w:rsid w:val="00642AC1"/>
    <w:rsid w:val="0065488A"/>
    <w:rsid w:val="00666B36"/>
    <w:rsid w:val="00670BEE"/>
    <w:rsid w:val="00675B7F"/>
    <w:rsid w:val="00682BCD"/>
    <w:rsid w:val="006842EE"/>
    <w:rsid w:val="00685202"/>
    <w:rsid w:val="006904B3"/>
    <w:rsid w:val="006928E3"/>
    <w:rsid w:val="00692D39"/>
    <w:rsid w:val="006A4179"/>
    <w:rsid w:val="006A5829"/>
    <w:rsid w:val="006B26E4"/>
    <w:rsid w:val="006B4DA9"/>
    <w:rsid w:val="006D5A15"/>
    <w:rsid w:val="006F342D"/>
    <w:rsid w:val="006F54DF"/>
    <w:rsid w:val="00701E3C"/>
    <w:rsid w:val="00703EAA"/>
    <w:rsid w:val="0070513A"/>
    <w:rsid w:val="00714011"/>
    <w:rsid w:val="007177DE"/>
    <w:rsid w:val="0073427E"/>
    <w:rsid w:val="00744951"/>
    <w:rsid w:val="00745916"/>
    <w:rsid w:val="00747FD0"/>
    <w:rsid w:val="0075002F"/>
    <w:rsid w:val="00752C90"/>
    <w:rsid w:val="0076107D"/>
    <w:rsid w:val="00767CD9"/>
    <w:rsid w:val="007715AF"/>
    <w:rsid w:val="00776C4E"/>
    <w:rsid w:val="007775A6"/>
    <w:rsid w:val="007821D0"/>
    <w:rsid w:val="00784BB8"/>
    <w:rsid w:val="007A3A96"/>
    <w:rsid w:val="007A4546"/>
    <w:rsid w:val="007A4BA7"/>
    <w:rsid w:val="007B0012"/>
    <w:rsid w:val="007B0FF0"/>
    <w:rsid w:val="007C4BEB"/>
    <w:rsid w:val="007D0178"/>
    <w:rsid w:val="007F422C"/>
    <w:rsid w:val="007F6C47"/>
    <w:rsid w:val="00804A15"/>
    <w:rsid w:val="008065A9"/>
    <w:rsid w:val="00822A14"/>
    <w:rsid w:val="008243B5"/>
    <w:rsid w:val="0082670F"/>
    <w:rsid w:val="00833DCA"/>
    <w:rsid w:val="008377D9"/>
    <w:rsid w:val="0085230C"/>
    <w:rsid w:val="00870BC1"/>
    <w:rsid w:val="0088361D"/>
    <w:rsid w:val="00884A7A"/>
    <w:rsid w:val="008A7B16"/>
    <w:rsid w:val="008D3B9B"/>
    <w:rsid w:val="008D5078"/>
    <w:rsid w:val="008D7790"/>
    <w:rsid w:val="008E2128"/>
    <w:rsid w:val="008F0378"/>
    <w:rsid w:val="008F27F6"/>
    <w:rsid w:val="008F2A12"/>
    <w:rsid w:val="008F4C2F"/>
    <w:rsid w:val="008F719B"/>
    <w:rsid w:val="008F74C8"/>
    <w:rsid w:val="00902A94"/>
    <w:rsid w:val="00905E40"/>
    <w:rsid w:val="00915881"/>
    <w:rsid w:val="009200DA"/>
    <w:rsid w:val="00921803"/>
    <w:rsid w:val="00930817"/>
    <w:rsid w:val="00936EC1"/>
    <w:rsid w:val="00941F65"/>
    <w:rsid w:val="00951D06"/>
    <w:rsid w:val="0096250D"/>
    <w:rsid w:val="00962CD0"/>
    <w:rsid w:val="00966093"/>
    <w:rsid w:val="00970076"/>
    <w:rsid w:val="00981732"/>
    <w:rsid w:val="00984756"/>
    <w:rsid w:val="00987111"/>
    <w:rsid w:val="0099290A"/>
    <w:rsid w:val="009B6605"/>
    <w:rsid w:val="009C725A"/>
    <w:rsid w:val="009C77CA"/>
    <w:rsid w:val="009D631C"/>
    <w:rsid w:val="009E0752"/>
    <w:rsid w:val="009E517B"/>
    <w:rsid w:val="009F5349"/>
    <w:rsid w:val="009F6212"/>
    <w:rsid w:val="00A03337"/>
    <w:rsid w:val="00A168AD"/>
    <w:rsid w:val="00A20B3A"/>
    <w:rsid w:val="00A35733"/>
    <w:rsid w:val="00A415F4"/>
    <w:rsid w:val="00A437C8"/>
    <w:rsid w:val="00A43AA1"/>
    <w:rsid w:val="00A9122A"/>
    <w:rsid w:val="00A91744"/>
    <w:rsid w:val="00AA38BB"/>
    <w:rsid w:val="00AA4F6E"/>
    <w:rsid w:val="00AB1BBA"/>
    <w:rsid w:val="00AD06CE"/>
    <w:rsid w:val="00AE2713"/>
    <w:rsid w:val="00AE737E"/>
    <w:rsid w:val="00AE7E3D"/>
    <w:rsid w:val="00AF211B"/>
    <w:rsid w:val="00AF6399"/>
    <w:rsid w:val="00B04C51"/>
    <w:rsid w:val="00B1067D"/>
    <w:rsid w:val="00B1189A"/>
    <w:rsid w:val="00B11E85"/>
    <w:rsid w:val="00B21302"/>
    <w:rsid w:val="00B24D12"/>
    <w:rsid w:val="00B47A9C"/>
    <w:rsid w:val="00B52AA0"/>
    <w:rsid w:val="00B7201C"/>
    <w:rsid w:val="00B72E03"/>
    <w:rsid w:val="00B73635"/>
    <w:rsid w:val="00B808FF"/>
    <w:rsid w:val="00B83028"/>
    <w:rsid w:val="00B91AA0"/>
    <w:rsid w:val="00B94A7A"/>
    <w:rsid w:val="00BA00FF"/>
    <w:rsid w:val="00BA76A5"/>
    <w:rsid w:val="00BB33DF"/>
    <w:rsid w:val="00BB7E03"/>
    <w:rsid w:val="00BC091E"/>
    <w:rsid w:val="00BC503A"/>
    <w:rsid w:val="00BD2AA7"/>
    <w:rsid w:val="00BD3212"/>
    <w:rsid w:val="00BD58BD"/>
    <w:rsid w:val="00BD5EF4"/>
    <w:rsid w:val="00BE7AB5"/>
    <w:rsid w:val="00BF0BEA"/>
    <w:rsid w:val="00C02436"/>
    <w:rsid w:val="00C05E24"/>
    <w:rsid w:val="00C115A3"/>
    <w:rsid w:val="00C11A5D"/>
    <w:rsid w:val="00C138AE"/>
    <w:rsid w:val="00C160AA"/>
    <w:rsid w:val="00C23D37"/>
    <w:rsid w:val="00C3642F"/>
    <w:rsid w:val="00C4020D"/>
    <w:rsid w:val="00C43983"/>
    <w:rsid w:val="00C52CE6"/>
    <w:rsid w:val="00C5784A"/>
    <w:rsid w:val="00C6018B"/>
    <w:rsid w:val="00C61F90"/>
    <w:rsid w:val="00C714A1"/>
    <w:rsid w:val="00C72A1C"/>
    <w:rsid w:val="00C82D95"/>
    <w:rsid w:val="00C83951"/>
    <w:rsid w:val="00C84FA7"/>
    <w:rsid w:val="00C86B3C"/>
    <w:rsid w:val="00C920F5"/>
    <w:rsid w:val="00CB32EF"/>
    <w:rsid w:val="00CC313B"/>
    <w:rsid w:val="00CD237C"/>
    <w:rsid w:val="00CE7B9A"/>
    <w:rsid w:val="00CF1C66"/>
    <w:rsid w:val="00CF2A07"/>
    <w:rsid w:val="00D052EF"/>
    <w:rsid w:val="00D0622F"/>
    <w:rsid w:val="00D22490"/>
    <w:rsid w:val="00D2792F"/>
    <w:rsid w:val="00D27CDE"/>
    <w:rsid w:val="00D30F3C"/>
    <w:rsid w:val="00D31F52"/>
    <w:rsid w:val="00D557F7"/>
    <w:rsid w:val="00D57B09"/>
    <w:rsid w:val="00D61632"/>
    <w:rsid w:val="00D7266E"/>
    <w:rsid w:val="00D815E6"/>
    <w:rsid w:val="00D849D7"/>
    <w:rsid w:val="00D9761F"/>
    <w:rsid w:val="00DA1B03"/>
    <w:rsid w:val="00DA76A5"/>
    <w:rsid w:val="00DB2134"/>
    <w:rsid w:val="00DB2736"/>
    <w:rsid w:val="00DB3202"/>
    <w:rsid w:val="00DC2CB6"/>
    <w:rsid w:val="00DC6BE3"/>
    <w:rsid w:val="00DE0674"/>
    <w:rsid w:val="00DE1301"/>
    <w:rsid w:val="00DF0CAA"/>
    <w:rsid w:val="00DF23CC"/>
    <w:rsid w:val="00DF4719"/>
    <w:rsid w:val="00DF5505"/>
    <w:rsid w:val="00DF5752"/>
    <w:rsid w:val="00DF769F"/>
    <w:rsid w:val="00E07AE7"/>
    <w:rsid w:val="00E10FBF"/>
    <w:rsid w:val="00E23131"/>
    <w:rsid w:val="00E37415"/>
    <w:rsid w:val="00E4562C"/>
    <w:rsid w:val="00E50111"/>
    <w:rsid w:val="00E6257A"/>
    <w:rsid w:val="00E7302E"/>
    <w:rsid w:val="00E74A77"/>
    <w:rsid w:val="00EB2EED"/>
    <w:rsid w:val="00EB6DD5"/>
    <w:rsid w:val="00ED2AE2"/>
    <w:rsid w:val="00EE1FC1"/>
    <w:rsid w:val="00EE62E0"/>
    <w:rsid w:val="00EF1FCC"/>
    <w:rsid w:val="00EF6613"/>
    <w:rsid w:val="00F01AE5"/>
    <w:rsid w:val="00F05317"/>
    <w:rsid w:val="00F116A4"/>
    <w:rsid w:val="00F27162"/>
    <w:rsid w:val="00F27D29"/>
    <w:rsid w:val="00F324C9"/>
    <w:rsid w:val="00F40A47"/>
    <w:rsid w:val="00F418C6"/>
    <w:rsid w:val="00F520BD"/>
    <w:rsid w:val="00F557CD"/>
    <w:rsid w:val="00F56E9D"/>
    <w:rsid w:val="00F61347"/>
    <w:rsid w:val="00F61C19"/>
    <w:rsid w:val="00F8585F"/>
    <w:rsid w:val="00F96EC0"/>
    <w:rsid w:val="00FB6174"/>
    <w:rsid w:val="00FC088D"/>
    <w:rsid w:val="00FC3427"/>
    <w:rsid w:val="00FD76FA"/>
    <w:rsid w:val="00FE663C"/>
    <w:rsid w:val="00FE7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1EBD0"/>
  <w15:chartTrackingRefBased/>
  <w15:docId w15:val="{25589160-6000-4FBE-92E7-ADD68D06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19B"/>
    <w:pPr>
      <w:spacing w:after="200" w:line="276" w:lineRule="auto"/>
    </w:pPr>
    <w:rPr>
      <w:rFonts w:ascii="Calibri" w:eastAsia="Times New Roman" w:hAnsi="Calibri" w:cs="Times New Roman"/>
      <w:lang w:eastAsia="ru-RU"/>
    </w:rPr>
  </w:style>
  <w:style w:type="paragraph" w:styleId="6">
    <w:name w:val="heading 6"/>
    <w:basedOn w:val="a"/>
    <w:next w:val="a"/>
    <w:link w:val="60"/>
    <w:uiPriority w:val="99"/>
    <w:qFormat/>
    <w:rsid w:val="00D61632"/>
    <w:pPr>
      <w:spacing w:before="240" w:after="60"/>
      <w:outlineLvl w:val="5"/>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D61632"/>
    <w:rPr>
      <w:rFonts w:ascii="Calibri" w:eastAsia="Times New Roman" w:hAnsi="Calibri" w:cs="Times New Roman"/>
      <w:b/>
      <w:bCs/>
      <w:lang w:eastAsia="ru-RU"/>
    </w:rPr>
  </w:style>
  <w:style w:type="paragraph" w:styleId="a3">
    <w:name w:val="Body Text"/>
    <w:basedOn w:val="a"/>
    <w:link w:val="a4"/>
    <w:uiPriority w:val="99"/>
    <w:rsid w:val="00D61632"/>
    <w:pPr>
      <w:widowControl w:val="0"/>
      <w:autoSpaceDE w:val="0"/>
      <w:autoSpaceDN w:val="0"/>
      <w:adjustRightInd w:val="0"/>
      <w:spacing w:after="0" w:line="240" w:lineRule="auto"/>
    </w:pPr>
    <w:rPr>
      <w:rFonts w:ascii="Times New Roman" w:hAnsi="Times New Roman"/>
      <w:sz w:val="28"/>
      <w:szCs w:val="20"/>
    </w:rPr>
  </w:style>
  <w:style w:type="character" w:customStyle="1" w:styleId="a4">
    <w:name w:val="Основной текст Знак"/>
    <w:basedOn w:val="a0"/>
    <w:link w:val="a3"/>
    <w:uiPriority w:val="99"/>
    <w:rsid w:val="00D61632"/>
    <w:rPr>
      <w:rFonts w:ascii="Times New Roman" w:eastAsia="Times New Roman" w:hAnsi="Times New Roman" w:cs="Times New Roman"/>
      <w:sz w:val="28"/>
      <w:szCs w:val="20"/>
      <w:lang w:eastAsia="ru-RU"/>
    </w:rPr>
  </w:style>
  <w:style w:type="paragraph" w:styleId="a5">
    <w:name w:val="header"/>
    <w:basedOn w:val="a"/>
    <w:link w:val="a6"/>
    <w:uiPriority w:val="99"/>
    <w:rsid w:val="00D6163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1632"/>
    <w:rPr>
      <w:rFonts w:ascii="Calibri" w:eastAsia="Times New Roman" w:hAnsi="Calibri" w:cs="Times New Roman"/>
      <w:lang w:eastAsia="ru-RU"/>
    </w:rPr>
  </w:style>
  <w:style w:type="paragraph" w:styleId="a7">
    <w:name w:val="footer"/>
    <w:basedOn w:val="a"/>
    <w:link w:val="a8"/>
    <w:uiPriority w:val="99"/>
    <w:rsid w:val="00D616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1632"/>
    <w:rPr>
      <w:rFonts w:ascii="Calibri" w:eastAsia="Times New Roman" w:hAnsi="Calibri" w:cs="Times New Roman"/>
      <w:lang w:eastAsia="ru-RU"/>
    </w:rPr>
  </w:style>
  <w:style w:type="character" w:styleId="a9">
    <w:name w:val="page number"/>
    <w:uiPriority w:val="99"/>
    <w:rsid w:val="00D61632"/>
    <w:rPr>
      <w:rFonts w:cs="Times New Roman"/>
    </w:rPr>
  </w:style>
  <w:style w:type="paragraph" w:styleId="aa">
    <w:name w:val="List Paragraph"/>
    <w:basedOn w:val="a"/>
    <w:uiPriority w:val="34"/>
    <w:qFormat/>
    <w:rsid w:val="00D61632"/>
    <w:pPr>
      <w:spacing w:after="160" w:line="259" w:lineRule="auto"/>
      <w:ind w:left="720"/>
      <w:contextualSpacing/>
    </w:pPr>
    <w:rPr>
      <w:rFonts w:eastAsia="Calibri"/>
      <w:lang w:eastAsia="en-US"/>
    </w:rPr>
  </w:style>
  <w:style w:type="paragraph" w:styleId="ab">
    <w:name w:val="Normal (Web)"/>
    <w:basedOn w:val="a"/>
    <w:unhideWhenUsed/>
    <w:rsid w:val="00D61632"/>
    <w:pPr>
      <w:spacing w:before="100" w:beforeAutospacing="1" w:after="100" w:afterAutospacing="1" w:line="240" w:lineRule="auto"/>
    </w:pPr>
    <w:rPr>
      <w:rFonts w:ascii="Times New Roman" w:hAnsi="Times New Roman"/>
      <w:sz w:val="24"/>
      <w:szCs w:val="24"/>
    </w:rPr>
  </w:style>
  <w:style w:type="character" w:styleId="ac">
    <w:name w:val="Strong"/>
    <w:uiPriority w:val="22"/>
    <w:qFormat/>
    <w:rsid w:val="00D61632"/>
    <w:rPr>
      <w:b/>
      <w:bCs/>
    </w:rPr>
  </w:style>
  <w:style w:type="character" w:styleId="ad">
    <w:name w:val="line number"/>
    <w:basedOn w:val="a0"/>
    <w:uiPriority w:val="99"/>
    <w:semiHidden/>
    <w:unhideWhenUsed/>
    <w:rsid w:val="006A5829"/>
  </w:style>
  <w:style w:type="paragraph" w:styleId="ae">
    <w:name w:val="Balloon Text"/>
    <w:basedOn w:val="a"/>
    <w:link w:val="af"/>
    <w:uiPriority w:val="99"/>
    <w:semiHidden/>
    <w:unhideWhenUsed/>
    <w:rsid w:val="00CD237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D237C"/>
    <w:rPr>
      <w:rFonts w:ascii="Segoe UI" w:eastAsia="Times New Roman" w:hAnsi="Segoe UI" w:cs="Segoe UI"/>
      <w:sz w:val="18"/>
      <w:szCs w:val="18"/>
      <w:lang w:eastAsia="ru-RU"/>
    </w:rPr>
  </w:style>
  <w:style w:type="table" w:styleId="af0">
    <w:name w:val="Table Grid"/>
    <w:basedOn w:val="a1"/>
    <w:uiPriority w:val="39"/>
    <w:rsid w:val="00F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B21302"/>
    <w:rPr>
      <w:sz w:val="16"/>
      <w:szCs w:val="16"/>
    </w:rPr>
  </w:style>
  <w:style w:type="paragraph" w:styleId="af2">
    <w:name w:val="annotation text"/>
    <w:basedOn w:val="a"/>
    <w:link w:val="af3"/>
    <w:uiPriority w:val="99"/>
    <w:semiHidden/>
    <w:unhideWhenUsed/>
    <w:rsid w:val="00B21302"/>
    <w:pPr>
      <w:spacing w:line="240" w:lineRule="auto"/>
    </w:pPr>
    <w:rPr>
      <w:sz w:val="20"/>
      <w:szCs w:val="20"/>
    </w:rPr>
  </w:style>
  <w:style w:type="character" w:customStyle="1" w:styleId="af3">
    <w:name w:val="Текст примечания Знак"/>
    <w:basedOn w:val="a0"/>
    <w:link w:val="af2"/>
    <w:uiPriority w:val="99"/>
    <w:semiHidden/>
    <w:rsid w:val="00B21302"/>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B21302"/>
    <w:rPr>
      <w:b/>
      <w:bCs/>
    </w:rPr>
  </w:style>
  <w:style w:type="character" w:customStyle="1" w:styleId="af5">
    <w:name w:val="Тема примечания Знак"/>
    <w:basedOn w:val="af3"/>
    <w:link w:val="af4"/>
    <w:uiPriority w:val="99"/>
    <w:semiHidden/>
    <w:rsid w:val="00B21302"/>
    <w:rPr>
      <w:rFonts w:ascii="Calibri" w:eastAsia="Times New Roman" w:hAnsi="Calibri" w:cs="Times New Roman"/>
      <w:b/>
      <w:bCs/>
      <w:sz w:val="20"/>
      <w:szCs w:val="20"/>
      <w:lang w:eastAsia="ru-RU"/>
    </w:rPr>
  </w:style>
  <w:style w:type="paragraph" w:styleId="2">
    <w:name w:val="Body Text 2"/>
    <w:basedOn w:val="a"/>
    <w:link w:val="20"/>
    <w:uiPriority w:val="99"/>
    <w:semiHidden/>
    <w:unhideWhenUsed/>
    <w:rsid w:val="005E6FAE"/>
    <w:pPr>
      <w:spacing w:after="120" w:line="480" w:lineRule="auto"/>
    </w:pPr>
  </w:style>
  <w:style w:type="character" w:customStyle="1" w:styleId="20">
    <w:name w:val="Основной текст 2 Знак"/>
    <w:basedOn w:val="a0"/>
    <w:link w:val="2"/>
    <w:uiPriority w:val="99"/>
    <w:semiHidden/>
    <w:rsid w:val="005E6FAE"/>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36475">
      <w:bodyDiv w:val="1"/>
      <w:marLeft w:val="0"/>
      <w:marRight w:val="0"/>
      <w:marTop w:val="0"/>
      <w:marBottom w:val="0"/>
      <w:divBdr>
        <w:top w:val="none" w:sz="0" w:space="0" w:color="auto"/>
        <w:left w:val="none" w:sz="0" w:space="0" w:color="auto"/>
        <w:bottom w:val="none" w:sz="0" w:space="0" w:color="auto"/>
        <w:right w:val="none" w:sz="0" w:space="0" w:color="auto"/>
      </w:divBdr>
    </w:div>
    <w:div w:id="1272279842">
      <w:bodyDiv w:val="1"/>
      <w:marLeft w:val="0"/>
      <w:marRight w:val="0"/>
      <w:marTop w:val="0"/>
      <w:marBottom w:val="0"/>
      <w:divBdr>
        <w:top w:val="none" w:sz="0" w:space="0" w:color="auto"/>
        <w:left w:val="none" w:sz="0" w:space="0" w:color="auto"/>
        <w:bottom w:val="none" w:sz="0" w:space="0" w:color="auto"/>
        <w:right w:val="none" w:sz="0" w:space="0" w:color="auto"/>
      </w:divBdr>
    </w:div>
    <w:div w:id="1318727790">
      <w:bodyDiv w:val="1"/>
      <w:marLeft w:val="0"/>
      <w:marRight w:val="0"/>
      <w:marTop w:val="0"/>
      <w:marBottom w:val="0"/>
      <w:divBdr>
        <w:top w:val="none" w:sz="0" w:space="0" w:color="auto"/>
        <w:left w:val="none" w:sz="0" w:space="0" w:color="auto"/>
        <w:bottom w:val="none" w:sz="0" w:space="0" w:color="auto"/>
        <w:right w:val="none" w:sz="0" w:space="0" w:color="auto"/>
      </w:divBdr>
    </w:div>
    <w:div w:id="2054575123">
      <w:bodyDiv w:val="1"/>
      <w:marLeft w:val="0"/>
      <w:marRight w:val="0"/>
      <w:marTop w:val="0"/>
      <w:marBottom w:val="0"/>
      <w:divBdr>
        <w:top w:val="none" w:sz="0" w:space="0" w:color="auto"/>
        <w:left w:val="none" w:sz="0" w:space="0" w:color="auto"/>
        <w:bottom w:val="none" w:sz="0" w:space="0" w:color="auto"/>
        <w:right w:val="none" w:sz="0" w:space="0" w:color="auto"/>
      </w:divBdr>
    </w:div>
    <w:div w:id="21130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69599B-3DE0-4FBD-BFBF-8ECC7B2F309E}">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CA1252E-F4F5-4F57-82CC-5E66922C2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25</Pages>
  <Words>8810</Words>
  <Characters>50222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Хомченко Анастасия Васильевна</dc:creator>
  <cp:keywords/>
  <dc:description/>
  <cp:lastModifiedBy>Рокотянская Анна Анатольевна</cp:lastModifiedBy>
  <cp:revision>16</cp:revision>
  <cp:lastPrinted>2022-09-13T14:15:00Z</cp:lastPrinted>
  <dcterms:created xsi:type="dcterms:W3CDTF">2024-04-06T11:01:00Z</dcterms:created>
  <dcterms:modified xsi:type="dcterms:W3CDTF">2024-04-29T07:02:00Z</dcterms:modified>
</cp:coreProperties>
</file>